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21" w:rsidRPr="00F03B21" w:rsidRDefault="00F03B21" w:rsidP="00F03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03B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3B21" w:rsidRPr="00F03B21" w:rsidRDefault="00F03B21" w:rsidP="00F03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B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3B21" w:rsidRPr="00F03B21" w:rsidRDefault="00F03B21" w:rsidP="00F03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B21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F03B21">
        <w:rPr>
          <w:rFonts w:ascii="Times New Roman" w:eastAsia="Times New Roman" w:hAnsi="Times New Roman" w:cs="Times New Roman"/>
          <w:sz w:val="24"/>
          <w:szCs w:val="24"/>
        </w:rPr>
        <w:br/>
      </w:r>
      <w:r w:rsidRPr="00F03B21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F03B21">
        <w:rPr>
          <w:rFonts w:ascii="Times New Roman" w:eastAsia="Times New Roman" w:hAnsi="Times New Roman" w:cs="Times New Roman"/>
          <w:sz w:val="24"/>
          <w:szCs w:val="24"/>
        </w:rPr>
        <w:br/>
      </w:r>
      <w:r w:rsidRPr="00F03B21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F03B21" w:rsidRPr="00F03B21" w:rsidRDefault="00F03B21" w:rsidP="00F03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B21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F03B21" w:rsidRPr="00F03B21" w:rsidRDefault="00F03B21" w:rsidP="00F03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B21">
        <w:rPr>
          <w:rFonts w:ascii="Times New Roman" w:eastAsia="Times New Roman" w:hAnsi="Times New Roman" w:cs="Times New Roman"/>
          <w:b/>
          <w:bCs/>
          <w:sz w:val="24"/>
          <w:szCs w:val="24"/>
        </w:rPr>
        <w:t>от 6 июня 2011 года № 97</w:t>
      </w:r>
    </w:p>
    <w:p w:rsidR="00F03B21" w:rsidRPr="00F03B21" w:rsidRDefault="00F03B21" w:rsidP="00F03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B21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реестра</w:t>
      </w:r>
      <w:r w:rsidRPr="00F03B21">
        <w:rPr>
          <w:rFonts w:ascii="Times New Roman" w:eastAsia="Times New Roman" w:hAnsi="Times New Roman" w:cs="Times New Roman"/>
          <w:sz w:val="24"/>
          <w:szCs w:val="24"/>
        </w:rPr>
        <w:br/>
      </w:r>
      <w:r w:rsidRPr="00F03B21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автомобильных дорог общего пользования</w:t>
      </w:r>
      <w:r w:rsidRPr="00F03B21">
        <w:rPr>
          <w:rFonts w:ascii="Times New Roman" w:eastAsia="Times New Roman" w:hAnsi="Times New Roman" w:cs="Times New Roman"/>
          <w:sz w:val="24"/>
          <w:szCs w:val="24"/>
        </w:rPr>
        <w:br/>
      </w:r>
      <w:r w:rsidRPr="00F03B21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местного значения</w:t>
      </w:r>
    </w:p>
    <w:p w:rsidR="00F03B21" w:rsidRPr="00F03B21" w:rsidRDefault="00F03B21" w:rsidP="00F03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B21">
        <w:rPr>
          <w:rFonts w:ascii="Times New Roman" w:eastAsia="Times New Roman" w:hAnsi="Times New Roman" w:cs="Times New Roman"/>
          <w:sz w:val="24"/>
          <w:szCs w:val="24"/>
        </w:rPr>
        <w:t>На основании проведенной инвентаризации автомобильных дорог общего пользования местного поселенческого значения, расположенных на территории Покровского сельского поселения Рыбинского муниципального района и относящихся к собственности Покровского сельского поселения Рыбинского муниципального района,</w:t>
      </w:r>
      <w:r w:rsidRPr="00F03B21">
        <w:rPr>
          <w:rFonts w:ascii="Times New Roman" w:eastAsia="Times New Roman" w:hAnsi="Times New Roman" w:cs="Times New Roman"/>
          <w:sz w:val="24"/>
          <w:szCs w:val="24"/>
        </w:rPr>
        <w:br/>
        <w:t>Администрация Покровского сельского поселения</w:t>
      </w:r>
    </w:p>
    <w:p w:rsidR="00F03B21" w:rsidRPr="00F03B21" w:rsidRDefault="00F03B21" w:rsidP="00F03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B21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03B21" w:rsidRPr="00F03B21" w:rsidRDefault="00F03B21" w:rsidP="00F03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B21">
        <w:rPr>
          <w:rFonts w:ascii="Times New Roman" w:eastAsia="Times New Roman" w:hAnsi="Times New Roman" w:cs="Times New Roman"/>
          <w:sz w:val="24"/>
          <w:szCs w:val="24"/>
        </w:rPr>
        <w:t>1. Утвердить реестр автомобильных дорог общего пользования местного поселенческого значения, расположенных на территории Покровского сельского поселения Рыбинского муниципального района и относящихся к собственности Покровского сельского поселения Рыбинского муниципального (Приложение 1).</w:t>
      </w:r>
    </w:p>
    <w:p w:rsidR="00F03B21" w:rsidRPr="00F03B21" w:rsidRDefault="00F03B21" w:rsidP="00F03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B21">
        <w:rPr>
          <w:rFonts w:ascii="Times New Roman" w:eastAsia="Times New Roman" w:hAnsi="Times New Roman" w:cs="Times New Roman"/>
          <w:sz w:val="24"/>
          <w:szCs w:val="24"/>
        </w:rPr>
        <w:t>2. Контроль за исполнением данного постановления оставляю за собой.</w:t>
      </w:r>
    </w:p>
    <w:p w:rsidR="00F03B21" w:rsidRPr="00F03B21" w:rsidRDefault="00F03B21" w:rsidP="00F03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B21">
        <w:rPr>
          <w:rFonts w:ascii="Times New Roman" w:eastAsia="Times New Roman" w:hAnsi="Times New Roman" w:cs="Times New Roman"/>
          <w:sz w:val="24"/>
          <w:szCs w:val="24"/>
        </w:rPr>
        <w:t>3. Постановление вступает в силу с момента его подписания.</w:t>
      </w:r>
    </w:p>
    <w:p w:rsidR="00F03B21" w:rsidRPr="00F03B21" w:rsidRDefault="00F03B21" w:rsidP="00F03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B21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F03B21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F03B21" w:rsidRDefault="005F6CF9" w:rsidP="00F03B21"/>
    <w:sectPr w:rsidR="005F6CF9" w:rsidRPr="00F03B21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82E76"/>
    <w:rsid w:val="00194DC1"/>
    <w:rsid w:val="001B1071"/>
    <w:rsid w:val="001C2535"/>
    <w:rsid w:val="001E6644"/>
    <w:rsid w:val="00206038"/>
    <w:rsid w:val="00214813"/>
    <w:rsid w:val="00215901"/>
    <w:rsid w:val="0023104C"/>
    <w:rsid w:val="00236C21"/>
    <w:rsid w:val="00252FA2"/>
    <w:rsid w:val="002646CE"/>
    <w:rsid w:val="00291836"/>
    <w:rsid w:val="002B43CC"/>
    <w:rsid w:val="002D38C6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6776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708E5"/>
    <w:rsid w:val="00F74258"/>
    <w:rsid w:val="00F74645"/>
    <w:rsid w:val="00F91874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2018-12-03T11:25:00Z</dcterms:created>
  <dcterms:modified xsi:type="dcterms:W3CDTF">2018-12-03T11:25:00Z</dcterms:modified>
</cp:coreProperties>
</file>