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F77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МУНИЦИПАЛЬНЫЙ СОВЕТ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второго созыва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b/>
          <w:bCs/>
          <w:sz w:val="24"/>
          <w:szCs w:val="24"/>
        </w:rPr>
        <w:t>от 27 декабря 2011 года № 87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b/>
          <w:bCs/>
          <w:sz w:val="24"/>
          <w:szCs w:val="24"/>
        </w:rPr>
        <w:t>О бюджете Покровского сельского поселения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 на 2012 год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15.08.1996г. № 115-ФЗ «О бюджетной классификации Российской Федерации», Законом Ярославской области от 28.12.2005 г. № 90-з «О порядке решения вопросов местного значения вновь образованных поселений Ярославской области в переходный период», руководствуясь статьями 23, 43 Устава Покровского сельского поселения, статьями 57, 85 Положения о бюджетном устройстве и бюджетном процессе в Покровском сельском поселении,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Муниципальный Совет Покровского сельского поселения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1. Утвердить общий объем доходов бюджета Покровского сельского поселения на 2012 год в сумме 12 725,000 тыс. руб.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2. Утвердить общий объем расходов бюджета Покровского сельского поселения на 2012 год в сумме 13 620,915 тыс. руб.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3. Утвердить дефицит бюджета Покровского сельского поселения на 2012 год в сумме 895,915 тыс. руб.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4. Утвердить оборотную кассовую наличность на 01.01.2012 г. в сумме 10 тыс. руб.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5. Установить лимит предоставления налоговых кредитов, отсрочек и рассрочек по уплате налогов и иных обязательных платежей в бюджет Покровского сельского поселения в размере 3 процентов собственных доходов бюджета поселения.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6. На сумму задолженности, образовавшейся при предоставлении налоговых кредитов, отсрочек и рассрочек по уплате налогов и иных обязательных платежей в бюджет поселения, начисляются проценты в соответствии с действующим федеральным законодательством.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lastRenderedPageBreak/>
        <w:t>7. Утвердить доходы бюджета Покровского сельского поселения на 2012 год в соответствии с классификацией доходов бюджетов Российской Федерации согласно приложению 1 к настоящему решению.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8. Утвердить расходы бюджета Покровского сельского поселения на 2012 год по функциональной классификации расходов бюджетов Российской Федерации согласно приложению 2 к настоящему решению.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9. Утвердить перечень главных администраторов доходов бюджета Покровского сельского поселения согласно приложению 3 к настоящему решению.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10. Утвердить перечень главных распорядителей бюджетных средств согласно приложению 4 к настоящему решению.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11. Утвердить распределение расходов бюджета Покровского сельского поселения на 2012 год по разделам, подразделам, целевым статьям расходов, видам расходов функциональной классификации расходов бюджетов Российской Федерации согласно приложению 5 к настоящему решению.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12. Утвердить распределение бюджетных ассигнований по распорядителям бюджетных средств в соответствии с ведомственной структурой расходов бюджета Покровского сельского поселения согласно приложению 6 к настоящему решению.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13. Утвердить источники внутреннего финансирования дефицита бюджета Покровского сельского поселения на 2012 год согласно приложению 7 к настоящему решению.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14. Утвердить перечень главных администраторов источников финансирования дефицита бюджета Покровского сельского поселения на 2012 год согласно приложению 8 к настоящему решению.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15. Утвердить нормативы зачисления налоговых и неналоговых доходов в бюджет Покровского сельского поселения на 2012 год согласно приложению 9 к настоящему решению.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16. Установить, что средства, полученные из вышестоящих бюджетов, могут расходоваться на установленные цели с последующим уточнением или отражением в отчете.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17. Администрация Покровского сельского поселения обеспечивает в установленном порядке учет обязательств, подлежащих исполнению за счет средств бюджета поселения, органами местного самоуправления и учреждениями Покровского сельского поселения, финансируемыми из бюджета поселения на основе смет доходов и расходов, в соответствии с перечнем кодов бюджетной классификации расходов бюджетов Российской Федерации. Администрация Покровского сельского поселения в процессе кассового исполнения бюджета имеет право приостановить оплату расходов учреждений, нарушающих установленный порядок учета обязательств.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18. Поручить Главе Покровского сельского поселения и Администрации Покровского сельского поселения приступить к разработке стратегии и развития сельского поселения, адресной инвестиционной программы, плана развития муниципального сектора экономики, необходимых для формирования проекта бюджета поселения на 2013 год.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Указанные проекты представить в Муниципальный Совет Покровского сельского поселения до 1 августа 2012 года.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20. Порядок обращения взысканий на средства бюджета поселения определяется Положением о бюджетном устройстве и бюджетном процессе в Покровском сельском поселении.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21. В соответствии с федеральным законодательством в случае, если законодательные или иные правовые акты устанавливают бюджетные обязательства Покровского сельского поселения, не предусмотренные настоящим решением, применяется настоящее решение.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22. Обнародовать настоящее решение на территории Покровского сельского поселения и опубликовать в газете «Новая жизнь».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23. Настоящее решение вступает в силу с момента обнародования.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24. Контроль за исполнением решения возложить на постоянную комиссию по бюджету, налогам и финансам.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</w:p>
    <w:p w:rsidR="008F7752" w:rsidRPr="008F7752" w:rsidRDefault="008F7752" w:rsidP="008F77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752">
        <w:rPr>
          <w:rFonts w:ascii="Times New Roman" w:eastAsia="Times New Roman" w:hAnsi="Times New Roman" w:cs="Times New Roman"/>
          <w:sz w:val="24"/>
          <w:szCs w:val="24"/>
        </w:rPr>
        <w:t>сельского поселения Т.Н. Забели</w:t>
      </w:r>
    </w:p>
    <w:p w:rsidR="005F6CF9" w:rsidRPr="008F7752" w:rsidRDefault="005F6CF9" w:rsidP="008F7752"/>
    <w:sectPr w:rsidR="005F6CF9" w:rsidRPr="008F7752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D5" w:rsidRDefault="005C4FD5" w:rsidP="00245FF2">
      <w:pPr>
        <w:spacing w:after="0" w:line="240" w:lineRule="auto"/>
      </w:pPr>
      <w:r>
        <w:separator/>
      </w:r>
    </w:p>
  </w:endnote>
  <w:endnote w:type="continuationSeparator" w:id="0">
    <w:p w:rsidR="005C4FD5" w:rsidRDefault="005C4FD5" w:rsidP="0024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D5" w:rsidRDefault="005C4FD5" w:rsidP="00245FF2">
      <w:pPr>
        <w:spacing w:after="0" w:line="240" w:lineRule="auto"/>
      </w:pPr>
      <w:r>
        <w:separator/>
      </w:r>
    </w:p>
  </w:footnote>
  <w:footnote w:type="continuationSeparator" w:id="0">
    <w:p w:rsidR="005C4FD5" w:rsidRDefault="005C4FD5" w:rsidP="00245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17A17"/>
    <w:rsid w:val="000315D1"/>
    <w:rsid w:val="00041FE4"/>
    <w:rsid w:val="00047EFB"/>
    <w:rsid w:val="0005247E"/>
    <w:rsid w:val="00057DAB"/>
    <w:rsid w:val="000638A8"/>
    <w:rsid w:val="00073370"/>
    <w:rsid w:val="00076376"/>
    <w:rsid w:val="00087DA1"/>
    <w:rsid w:val="00092AE2"/>
    <w:rsid w:val="000A0F18"/>
    <w:rsid w:val="000B5DCD"/>
    <w:rsid w:val="000B7164"/>
    <w:rsid w:val="000D17C0"/>
    <w:rsid w:val="000D5609"/>
    <w:rsid w:val="000D72B8"/>
    <w:rsid w:val="000E75B6"/>
    <w:rsid w:val="000F7A81"/>
    <w:rsid w:val="00101D40"/>
    <w:rsid w:val="001063B3"/>
    <w:rsid w:val="0012558D"/>
    <w:rsid w:val="00125ACC"/>
    <w:rsid w:val="001275EB"/>
    <w:rsid w:val="00130E76"/>
    <w:rsid w:val="0013160E"/>
    <w:rsid w:val="00147BAE"/>
    <w:rsid w:val="00161A18"/>
    <w:rsid w:val="0016230F"/>
    <w:rsid w:val="00162673"/>
    <w:rsid w:val="001662BF"/>
    <w:rsid w:val="00167278"/>
    <w:rsid w:val="00173628"/>
    <w:rsid w:val="00176B51"/>
    <w:rsid w:val="00182E76"/>
    <w:rsid w:val="00191A8F"/>
    <w:rsid w:val="00194DC1"/>
    <w:rsid w:val="001A556E"/>
    <w:rsid w:val="001B1071"/>
    <w:rsid w:val="001C2535"/>
    <w:rsid w:val="001E6644"/>
    <w:rsid w:val="00206038"/>
    <w:rsid w:val="00214813"/>
    <w:rsid w:val="00215901"/>
    <w:rsid w:val="00221E88"/>
    <w:rsid w:val="002242C9"/>
    <w:rsid w:val="00226156"/>
    <w:rsid w:val="0023104C"/>
    <w:rsid w:val="00236C21"/>
    <w:rsid w:val="00245FF2"/>
    <w:rsid w:val="00252FA2"/>
    <w:rsid w:val="002646CE"/>
    <w:rsid w:val="00266AB3"/>
    <w:rsid w:val="00280023"/>
    <w:rsid w:val="00291836"/>
    <w:rsid w:val="002B43CC"/>
    <w:rsid w:val="002C119F"/>
    <w:rsid w:val="002C696A"/>
    <w:rsid w:val="002D38C6"/>
    <w:rsid w:val="002D77EC"/>
    <w:rsid w:val="002F12C6"/>
    <w:rsid w:val="002F1667"/>
    <w:rsid w:val="002F1AE8"/>
    <w:rsid w:val="002F2304"/>
    <w:rsid w:val="003009DB"/>
    <w:rsid w:val="0030254A"/>
    <w:rsid w:val="0030403C"/>
    <w:rsid w:val="00314731"/>
    <w:rsid w:val="003169E4"/>
    <w:rsid w:val="00320899"/>
    <w:rsid w:val="0032563E"/>
    <w:rsid w:val="00344394"/>
    <w:rsid w:val="00355ED7"/>
    <w:rsid w:val="00360E41"/>
    <w:rsid w:val="00367F57"/>
    <w:rsid w:val="00376222"/>
    <w:rsid w:val="00381CF1"/>
    <w:rsid w:val="00385BF4"/>
    <w:rsid w:val="00390E9F"/>
    <w:rsid w:val="00392393"/>
    <w:rsid w:val="00396815"/>
    <w:rsid w:val="003A5D82"/>
    <w:rsid w:val="003A6B09"/>
    <w:rsid w:val="003B027E"/>
    <w:rsid w:val="003B1E48"/>
    <w:rsid w:val="003B3379"/>
    <w:rsid w:val="003B6A44"/>
    <w:rsid w:val="003D2492"/>
    <w:rsid w:val="003D36D7"/>
    <w:rsid w:val="003E2866"/>
    <w:rsid w:val="003E371C"/>
    <w:rsid w:val="003F57B2"/>
    <w:rsid w:val="003F7A0B"/>
    <w:rsid w:val="00410A46"/>
    <w:rsid w:val="00433DEF"/>
    <w:rsid w:val="00437376"/>
    <w:rsid w:val="004555CF"/>
    <w:rsid w:val="0048061C"/>
    <w:rsid w:val="004973A8"/>
    <w:rsid w:val="004A3C2A"/>
    <w:rsid w:val="004A5A67"/>
    <w:rsid w:val="004A79B3"/>
    <w:rsid w:val="004B28D9"/>
    <w:rsid w:val="004E2390"/>
    <w:rsid w:val="00500FF4"/>
    <w:rsid w:val="005076C5"/>
    <w:rsid w:val="00544554"/>
    <w:rsid w:val="00550268"/>
    <w:rsid w:val="0056177C"/>
    <w:rsid w:val="00565A0F"/>
    <w:rsid w:val="0057549B"/>
    <w:rsid w:val="005771EA"/>
    <w:rsid w:val="00592EBE"/>
    <w:rsid w:val="00593E84"/>
    <w:rsid w:val="005A2850"/>
    <w:rsid w:val="005A28AE"/>
    <w:rsid w:val="005A6680"/>
    <w:rsid w:val="005B2105"/>
    <w:rsid w:val="005B35F4"/>
    <w:rsid w:val="005C02AB"/>
    <w:rsid w:val="005C4FD5"/>
    <w:rsid w:val="005D6B26"/>
    <w:rsid w:val="005E1880"/>
    <w:rsid w:val="005E470B"/>
    <w:rsid w:val="005F2B89"/>
    <w:rsid w:val="005F6CF9"/>
    <w:rsid w:val="00600668"/>
    <w:rsid w:val="0062436E"/>
    <w:rsid w:val="00634B10"/>
    <w:rsid w:val="006377D6"/>
    <w:rsid w:val="0064320F"/>
    <w:rsid w:val="0065334D"/>
    <w:rsid w:val="00654FD7"/>
    <w:rsid w:val="0066094A"/>
    <w:rsid w:val="00661440"/>
    <w:rsid w:val="00685D03"/>
    <w:rsid w:val="00687E5B"/>
    <w:rsid w:val="00691411"/>
    <w:rsid w:val="00692B9B"/>
    <w:rsid w:val="006A060A"/>
    <w:rsid w:val="006A4290"/>
    <w:rsid w:val="006A6C3D"/>
    <w:rsid w:val="006C03B6"/>
    <w:rsid w:val="006D7F6B"/>
    <w:rsid w:val="006E6A93"/>
    <w:rsid w:val="006F15BA"/>
    <w:rsid w:val="007179D4"/>
    <w:rsid w:val="00717AC1"/>
    <w:rsid w:val="00733E89"/>
    <w:rsid w:val="00737F36"/>
    <w:rsid w:val="007434ED"/>
    <w:rsid w:val="00744268"/>
    <w:rsid w:val="00750F7C"/>
    <w:rsid w:val="00760CF7"/>
    <w:rsid w:val="00766BEC"/>
    <w:rsid w:val="007724DA"/>
    <w:rsid w:val="007757C5"/>
    <w:rsid w:val="007856B2"/>
    <w:rsid w:val="00785EBD"/>
    <w:rsid w:val="00790883"/>
    <w:rsid w:val="007C16C9"/>
    <w:rsid w:val="007C28E0"/>
    <w:rsid w:val="007C55A4"/>
    <w:rsid w:val="007C712B"/>
    <w:rsid w:val="007E577F"/>
    <w:rsid w:val="007F31F7"/>
    <w:rsid w:val="00805F6E"/>
    <w:rsid w:val="00807DFA"/>
    <w:rsid w:val="00824973"/>
    <w:rsid w:val="00830ECA"/>
    <w:rsid w:val="008374A3"/>
    <w:rsid w:val="008405D7"/>
    <w:rsid w:val="008406D9"/>
    <w:rsid w:val="008416D2"/>
    <w:rsid w:val="008427F1"/>
    <w:rsid w:val="00846CB0"/>
    <w:rsid w:val="00854E32"/>
    <w:rsid w:val="00863BAE"/>
    <w:rsid w:val="008664E9"/>
    <w:rsid w:val="00885C65"/>
    <w:rsid w:val="008933A4"/>
    <w:rsid w:val="008A5955"/>
    <w:rsid w:val="008A6035"/>
    <w:rsid w:val="008F330A"/>
    <w:rsid w:val="008F3949"/>
    <w:rsid w:val="008F7752"/>
    <w:rsid w:val="00902397"/>
    <w:rsid w:val="00910E4E"/>
    <w:rsid w:val="00914D51"/>
    <w:rsid w:val="00915AA3"/>
    <w:rsid w:val="00921301"/>
    <w:rsid w:val="0092636E"/>
    <w:rsid w:val="009329FA"/>
    <w:rsid w:val="0094097E"/>
    <w:rsid w:val="00944E6F"/>
    <w:rsid w:val="009509DE"/>
    <w:rsid w:val="009573CB"/>
    <w:rsid w:val="0096447B"/>
    <w:rsid w:val="00965757"/>
    <w:rsid w:val="009802BE"/>
    <w:rsid w:val="00990909"/>
    <w:rsid w:val="00996820"/>
    <w:rsid w:val="00997649"/>
    <w:rsid w:val="009A1060"/>
    <w:rsid w:val="009B5FB6"/>
    <w:rsid w:val="009D1205"/>
    <w:rsid w:val="009D2C94"/>
    <w:rsid w:val="009D3F36"/>
    <w:rsid w:val="009D5383"/>
    <w:rsid w:val="009D73D0"/>
    <w:rsid w:val="009E1514"/>
    <w:rsid w:val="00A00DBE"/>
    <w:rsid w:val="00A012B6"/>
    <w:rsid w:val="00A0447E"/>
    <w:rsid w:val="00A10C9B"/>
    <w:rsid w:val="00A20123"/>
    <w:rsid w:val="00A20EF8"/>
    <w:rsid w:val="00A22EA5"/>
    <w:rsid w:val="00A257C3"/>
    <w:rsid w:val="00A33EE5"/>
    <w:rsid w:val="00A456D1"/>
    <w:rsid w:val="00A57589"/>
    <w:rsid w:val="00A655E1"/>
    <w:rsid w:val="00A77BF3"/>
    <w:rsid w:val="00A84441"/>
    <w:rsid w:val="00A84E23"/>
    <w:rsid w:val="00A92120"/>
    <w:rsid w:val="00AB6C39"/>
    <w:rsid w:val="00AC55D6"/>
    <w:rsid w:val="00AD0337"/>
    <w:rsid w:val="00AD4752"/>
    <w:rsid w:val="00AD7BC9"/>
    <w:rsid w:val="00AE2C0D"/>
    <w:rsid w:val="00AF09EE"/>
    <w:rsid w:val="00AF1756"/>
    <w:rsid w:val="00AF3F1F"/>
    <w:rsid w:val="00AF700C"/>
    <w:rsid w:val="00B02BB1"/>
    <w:rsid w:val="00B06D88"/>
    <w:rsid w:val="00B1725B"/>
    <w:rsid w:val="00B204BB"/>
    <w:rsid w:val="00B27BAC"/>
    <w:rsid w:val="00B4207A"/>
    <w:rsid w:val="00B46F05"/>
    <w:rsid w:val="00B46F27"/>
    <w:rsid w:val="00B54244"/>
    <w:rsid w:val="00B609ED"/>
    <w:rsid w:val="00B641BA"/>
    <w:rsid w:val="00B64409"/>
    <w:rsid w:val="00B74C84"/>
    <w:rsid w:val="00B84325"/>
    <w:rsid w:val="00B923A5"/>
    <w:rsid w:val="00BA1321"/>
    <w:rsid w:val="00BA686A"/>
    <w:rsid w:val="00BB2876"/>
    <w:rsid w:val="00BC3496"/>
    <w:rsid w:val="00BC38B1"/>
    <w:rsid w:val="00BC45BB"/>
    <w:rsid w:val="00BD1F06"/>
    <w:rsid w:val="00BD2E4F"/>
    <w:rsid w:val="00BD65F8"/>
    <w:rsid w:val="00BD6842"/>
    <w:rsid w:val="00BE6399"/>
    <w:rsid w:val="00BE74A3"/>
    <w:rsid w:val="00BF46BE"/>
    <w:rsid w:val="00C042B7"/>
    <w:rsid w:val="00C04F08"/>
    <w:rsid w:val="00C22CC7"/>
    <w:rsid w:val="00C3782C"/>
    <w:rsid w:val="00C41CE8"/>
    <w:rsid w:val="00C42E90"/>
    <w:rsid w:val="00C47A92"/>
    <w:rsid w:val="00C53EAD"/>
    <w:rsid w:val="00C7219A"/>
    <w:rsid w:val="00C771E2"/>
    <w:rsid w:val="00C83FAD"/>
    <w:rsid w:val="00C9533D"/>
    <w:rsid w:val="00C96978"/>
    <w:rsid w:val="00C9793D"/>
    <w:rsid w:val="00CC2A90"/>
    <w:rsid w:val="00CD1E55"/>
    <w:rsid w:val="00CD6F10"/>
    <w:rsid w:val="00CE47A4"/>
    <w:rsid w:val="00CF1106"/>
    <w:rsid w:val="00CF2C46"/>
    <w:rsid w:val="00D04EE2"/>
    <w:rsid w:val="00D10869"/>
    <w:rsid w:val="00D26205"/>
    <w:rsid w:val="00D27FCA"/>
    <w:rsid w:val="00D3158B"/>
    <w:rsid w:val="00D477B9"/>
    <w:rsid w:val="00D53B02"/>
    <w:rsid w:val="00D6502F"/>
    <w:rsid w:val="00D708CF"/>
    <w:rsid w:val="00D73868"/>
    <w:rsid w:val="00D7666A"/>
    <w:rsid w:val="00D77498"/>
    <w:rsid w:val="00D84106"/>
    <w:rsid w:val="00D85249"/>
    <w:rsid w:val="00D92B42"/>
    <w:rsid w:val="00D96803"/>
    <w:rsid w:val="00DB70EA"/>
    <w:rsid w:val="00DC2D2E"/>
    <w:rsid w:val="00DC33F2"/>
    <w:rsid w:val="00DD0CDA"/>
    <w:rsid w:val="00DD4802"/>
    <w:rsid w:val="00DD4BBB"/>
    <w:rsid w:val="00DE2B45"/>
    <w:rsid w:val="00DE4DDB"/>
    <w:rsid w:val="00DF6379"/>
    <w:rsid w:val="00E02AD1"/>
    <w:rsid w:val="00E03B6A"/>
    <w:rsid w:val="00E05ABA"/>
    <w:rsid w:val="00E144B4"/>
    <w:rsid w:val="00E177DF"/>
    <w:rsid w:val="00E25269"/>
    <w:rsid w:val="00E26776"/>
    <w:rsid w:val="00E4618C"/>
    <w:rsid w:val="00E56CCB"/>
    <w:rsid w:val="00E66A66"/>
    <w:rsid w:val="00E66BF9"/>
    <w:rsid w:val="00E70141"/>
    <w:rsid w:val="00E75496"/>
    <w:rsid w:val="00E94B76"/>
    <w:rsid w:val="00E9768E"/>
    <w:rsid w:val="00EA54A4"/>
    <w:rsid w:val="00EB1AEE"/>
    <w:rsid w:val="00EB39EF"/>
    <w:rsid w:val="00EB3D66"/>
    <w:rsid w:val="00ED4867"/>
    <w:rsid w:val="00ED5CE8"/>
    <w:rsid w:val="00ED7FDC"/>
    <w:rsid w:val="00EE1BEE"/>
    <w:rsid w:val="00EE3DF7"/>
    <w:rsid w:val="00EE4EB4"/>
    <w:rsid w:val="00F0354D"/>
    <w:rsid w:val="00F03B21"/>
    <w:rsid w:val="00F22924"/>
    <w:rsid w:val="00F25CF3"/>
    <w:rsid w:val="00F35FC1"/>
    <w:rsid w:val="00F445FA"/>
    <w:rsid w:val="00F6104F"/>
    <w:rsid w:val="00F64625"/>
    <w:rsid w:val="00F708E5"/>
    <w:rsid w:val="00F74258"/>
    <w:rsid w:val="00F74645"/>
    <w:rsid w:val="00F818FB"/>
    <w:rsid w:val="00F91874"/>
    <w:rsid w:val="00FA1CBC"/>
    <w:rsid w:val="00FA5E09"/>
    <w:rsid w:val="00FB62F2"/>
    <w:rsid w:val="00FB737D"/>
    <w:rsid w:val="00FC0913"/>
    <w:rsid w:val="00FC192B"/>
    <w:rsid w:val="00FD3D83"/>
    <w:rsid w:val="00FD4BA8"/>
    <w:rsid w:val="00FE5B2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  <w:style w:type="paragraph" w:styleId="a6">
    <w:name w:val="header"/>
    <w:basedOn w:val="a"/>
    <w:link w:val="a7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FF2"/>
  </w:style>
  <w:style w:type="paragraph" w:styleId="a8">
    <w:name w:val="footer"/>
    <w:basedOn w:val="a"/>
    <w:link w:val="a9"/>
    <w:uiPriority w:val="99"/>
    <w:unhideWhenUsed/>
    <w:rsid w:val="00245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2018-12-04T07:49:00Z</dcterms:created>
  <dcterms:modified xsi:type="dcterms:W3CDTF">2018-12-04T07:49:00Z</dcterms:modified>
</cp:coreProperties>
</file>