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b/>
          <w:bCs/>
          <w:sz w:val="24"/>
          <w:szCs w:val="24"/>
        </w:rPr>
        <w:t>от 25 ноября 2011 года № 85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Устав Покровского сельского поселения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Покровского сельского поселения Рыбинского муниципального района Ярославской области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N 7-ФЗ «О некоммерческих организациях», 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18.07.2011 N 224-ФЗ «О внесении изменений в статьи 51 и 56 Градостроительного кодекса Российской Федерации и отдельные законодательные акты Российской Федерации», Федеральным законом от 18.07.2011 N 242-ФЗ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контроля», Федеральным законом от 18.07.2011 N 243-ФЗ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19.07.2011 N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Федеральным законом от 19.07.2011 N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Федеральным законом от 27.07.2010 N 190-ФЗ «О теплоснабжении», Уставом Покровского сельского поселения,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учитывая рекомендации публичных слушаний по проекту решения Муниципального Совета поселения о внесении дополнений в Устав Покровского сельского поселения от 27 сентября 2011 года,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Муниципальный Совет Покровского сельского поселения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 Внести в Устав Покровского сельского поселения Рыбинского муниципального района Ярославской области следующие изменения и дополнения: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1.1.подпункт 5 пункта 1 статьи 9 изложить в следующей редакции: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«5) дорожная деятельность в отношении автомобильных дорог местного значения в границах населенных пунктов поселения,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1.2. подпункт 16 пункта 1 статьи 9 дополнить словами «, включая обеспечение свободного доступа граждан к водным объектам общего пользования и их береговым полосам»;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1.3. подпункт 21 пункта 1 статьи 9 изложить в следующей редакции: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1.4. подпункт 28 пункта 1 статьи 9 изложить в следующей редакции: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«28)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1.5. в подпункте 34 пункта 1 статьи 9 слова «и надзора» исключить;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1.6. пункт 1 статьи 9 дополнить подпунктами 37, 38, 39, 40 следующего содержания: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«37) осуществление муниципального контроля за проведением муниципальных лотерей;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38)обеспечение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39)предоставление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40)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1.7. пункт 1 статьи 21 дополнить подпунктом 4 следующего содержания: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«4) ревизионная комиссия Покровского сельского поселения - контрольно-счетный орган Покровского сельского поселения.»;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1.8. пункт 4 статьи 21 после слов «орган местного самоуправления» дополнить словами «, полномочий органов местного самоуправления (за исключением полномочий и порядка избрания Главы Покровского сельского поселения)»;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1.9. пункт 6 статьи 21 изложить в следующей редакции: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«6. Финансовое обеспечение деятельности органов местного самоуправления Покровского сельского поселения осуществляется исключительно за счет собственных доходов бюджета Покровского сельского поселения.»;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1.10. в абзаце 2 пункта 7 статьи 22 слово «квартал» заменить словами «три месяца»;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1.11. в подпункте 6 пункта 1 статьи 23 слова «и учреждений, а также» заменить словами «, а также»;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1.12. подпункт 17 пункта 2 статьи 23 исключить;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1.13. абзац 3 подпункта 8 пункта 3 статьи 28 изложить в следующей редакции: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«- осуществляет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поселения;»;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1.14. статью 29 изложить в следующей редакции: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«Статья 29. Ревизионная комиссия Покровского сельского поселения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1. Ревизионная комиссия Покровского сельского поселения - контрольно-счетный орган муниципального образования.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2. Ревизионная комиссия Покровского сельского поселения (также - Ревизионная комиссия поселения),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образования.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3. Ревизионная комиссия поселения подотчетна Муниципальному Совету Покровского сельского поселения.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4. Деятельность ревизионной комиссии не может быть приостановлена, в том числе в связи с досрочным прекращением полномочий Муниципального Совета Покровского сельского поселения.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5. Полномочия, состав и порядок деятельности ревизионной комиссии поселения определяется нормативным правовым актом Муниципального Совета Покровского сельского поселения.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6. Муниципальный Совет Покровского сельского поселения, вправе заключать соглашения с Муниципальным Советом Рыбинского муниципального района о передаче контрольно-счетному органу муниципального района полномочий Ревизионной комиссии Покровского сельского поселения по осуществлению внешнего муниципального финансового контроля».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2. Опубликовать данное решение в газете «Новая жизнь» после его государственной регистрации.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за исключением пункта 1.14 вступающего в силу с 01.10.2011.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A84441" w:rsidRPr="00A84441" w:rsidRDefault="00A84441" w:rsidP="00A84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41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A84441" w:rsidRDefault="005F6CF9" w:rsidP="00A84441">
      <w:bookmarkStart w:id="0" w:name="_GoBack"/>
      <w:bookmarkEnd w:id="0"/>
    </w:p>
    <w:sectPr w:rsidR="005F6CF9" w:rsidRPr="00A8444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4B" w:rsidRDefault="001F7A4B" w:rsidP="00245FF2">
      <w:pPr>
        <w:spacing w:after="0" w:line="240" w:lineRule="auto"/>
      </w:pPr>
      <w:r>
        <w:separator/>
      </w:r>
    </w:p>
  </w:endnote>
  <w:endnote w:type="continuationSeparator" w:id="0">
    <w:p w:rsidR="001F7A4B" w:rsidRDefault="001F7A4B" w:rsidP="002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4B" w:rsidRDefault="001F7A4B" w:rsidP="00245FF2">
      <w:pPr>
        <w:spacing w:after="0" w:line="240" w:lineRule="auto"/>
      </w:pPr>
      <w:r>
        <w:separator/>
      </w:r>
    </w:p>
  </w:footnote>
  <w:footnote w:type="continuationSeparator" w:id="0">
    <w:p w:rsidR="001F7A4B" w:rsidRDefault="001F7A4B" w:rsidP="0024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1F7A4B"/>
    <w:rsid w:val="00206038"/>
    <w:rsid w:val="00214813"/>
    <w:rsid w:val="00215901"/>
    <w:rsid w:val="00221E88"/>
    <w:rsid w:val="002242C9"/>
    <w:rsid w:val="00226156"/>
    <w:rsid w:val="0023104C"/>
    <w:rsid w:val="00236C21"/>
    <w:rsid w:val="00245FF2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1CF1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50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87E5B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28E0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4D51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441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53B02"/>
    <w:rsid w:val="00D6502F"/>
    <w:rsid w:val="00D708CF"/>
    <w:rsid w:val="00D73868"/>
    <w:rsid w:val="00D7666A"/>
    <w:rsid w:val="00D77498"/>
    <w:rsid w:val="00D84106"/>
    <w:rsid w:val="00D85249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2018-12-04T07:48:00Z</dcterms:created>
  <dcterms:modified xsi:type="dcterms:W3CDTF">2018-12-04T07:48:00Z</dcterms:modified>
</cp:coreProperties>
</file>