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от 25 ноября 2011 года № 83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Соглашении о передаче Контрольно-счетной палате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полномочий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контрольно-счетного органа Покровского сельского поселения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b/>
          <w:bCs/>
          <w:sz w:val="24"/>
          <w:szCs w:val="24"/>
        </w:rPr>
        <w:t>по осуществлению внешнего муниципального финансового контроля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Покровского сельского поселения,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1. Заключить с Муниципальным Советом Рыбинского муниципального района Соглашение о передаче Контрольно-счетной палате Рыбинского муниципального района полномочий контрольно-счетного органа Покровского сельского поселения по осуществлению внешнего муниципального финансового контроля согласно приложения.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2. Администрации Покровского сельского поселения предусмотреть в бюджете Покровского сельского поселения на 2012 года денежные средства на реализацию Соглашения о передаче Контрольно-счетной палате Рыбинского муниципального района полномочий контрольно-счетного органа Покровского сельского поселения по осуществлению внешнего муниципального финансового контроля.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на территории Покровского сельского поселения после подписания Соглашения обеими сторонами.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обнародования.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5. Контроль исполнения настоящего решения возложить на председателя постоянной комиссии по бюджету, налогам и финансам (Румянцева Т.В.)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914D51" w:rsidRPr="00914D51" w:rsidRDefault="00914D51" w:rsidP="0091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51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914D51" w:rsidRDefault="005F6CF9" w:rsidP="00914D51"/>
    <w:sectPr w:rsidR="005F6CF9" w:rsidRPr="00914D5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92" w:rsidRDefault="00F47892" w:rsidP="00245FF2">
      <w:pPr>
        <w:spacing w:after="0" w:line="240" w:lineRule="auto"/>
      </w:pPr>
      <w:r>
        <w:separator/>
      </w:r>
    </w:p>
  </w:endnote>
  <w:endnote w:type="continuationSeparator" w:id="0">
    <w:p w:rsidR="00F47892" w:rsidRDefault="00F47892" w:rsidP="002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92" w:rsidRDefault="00F47892" w:rsidP="00245FF2">
      <w:pPr>
        <w:spacing w:after="0" w:line="240" w:lineRule="auto"/>
      </w:pPr>
      <w:r>
        <w:separator/>
      </w:r>
    </w:p>
  </w:footnote>
  <w:footnote w:type="continuationSeparator" w:id="0">
    <w:p w:rsidR="00F47892" w:rsidRDefault="00F47892" w:rsidP="0024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45FF2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1CF1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50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87E5B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4D51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53B02"/>
    <w:rsid w:val="00D6502F"/>
    <w:rsid w:val="00D708CF"/>
    <w:rsid w:val="00D73868"/>
    <w:rsid w:val="00D7666A"/>
    <w:rsid w:val="00D77498"/>
    <w:rsid w:val="00D84106"/>
    <w:rsid w:val="00D85249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47892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2018-12-04T07:47:00Z</dcterms:created>
  <dcterms:modified xsi:type="dcterms:W3CDTF">2018-12-04T07:47:00Z</dcterms:modified>
</cp:coreProperties>
</file>