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3C" w:rsidRDefault="00880C3C" w:rsidP="00880C3C">
      <w:pPr>
        <w:pStyle w:val="a3"/>
      </w:pPr>
      <w:bookmarkStart w:id="0" w:name="_GoBack"/>
      <w:bookmarkEnd w:id="0"/>
      <w:r>
        <w:t> </w:t>
      </w:r>
    </w:p>
    <w:p w:rsidR="00880C3C" w:rsidRDefault="00880C3C" w:rsidP="00880C3C">
      <w:pPr>
        <w:pStyle w:val="a3"/>
        <w:jc w:val="center"/>
      </w:pPr>
      <w:r>
        <w:rPr>
          <w:rStyle w:val="a4"/>
        </w:rPr>
        <w:t>ПОСТАНОВЛЕНИЕ</w:t>
      </w:r>
    </w:p>
    <w:p w:rsidR="00880C3C" w:rsidRDefault="00880C3C" w:rsidP="00880C3C">
      <w:pPr>
        <w:pStyle w:val="a3"/>
        <w:jc w:val="center"/>
      </w:pPr>
      <w:r>
        <w:rPr>
          <w:rStyle w:val="a4"/>
        </w:rPr>
        <w:t>АДМИНИСТРАЦИИ</w:t>
      </w:r>
    </w:p>
    <w:p w:rsidR="00880C3C" w:rsidRDefault="00880C3C" w:rsidP="00880C3C">
      <w:pPr>
        <w:pStyle w:val="a3"/>
        <w:jc w:val="center"/>
      </w:pPr>
      <w:r>
        <w:rPr>
          <w:rStyle w:val="a4"/>
        </w:rPr>
        <w:t>Покровского сельского поселения</w:t>
      </w:r>
    </w:p>
    <w:p w:rsidR="00880C3C" w:rsidRDefault="00880C3C" w:rsidP="00880C3C">
      <w:pPr>
        <w:pStyle w:val="a3"/>
        <w:jc w:val="center"/>
      </w:pPr>
      <w:r>
        <w:rPr>
          <w:rStyle w:val="a4"/>
        </w:rPr>
        <w:t>Рыбинского муниципального района</w:t>
      </w:r>
    </w:p>
    <w:p w:rsidR="00880C3C" w:rsidRDefault="00880C3C" w:rsidP="00880C3C">
      <w:pPr>
        <w:pStyle w:val="a3"/>
        <w:jc w:val="center"/>
      </w:pPr>
      <w:r>
        <w:rPr>
          <w:rStyle w:val="a4"/>
        </w:rPr>
        <w:t>от 28 февраля 2018 года № 65</w:t>
      </w:r>
    </w:p>
    <w:p w:rsidR="00880C3C" w:rsidRDefault="00880C3C" w:rsidP="00880C3C">
      <w:pPr>
        <w:pStyle w:val="a3"/>
        <w:jc w:val="center"/>
      </w:pPr>
      <w:r>
        <w:rPr>
          <w:rStyle w:val="a4"/>
        </w:rPr>
        <w:t>О введении временного ограничения движения транспортных средств по автомобильным дорогам местного значения отдельных населенных пунктов Покровского сельского поселения на период проведения выборов</w:t>
      </w:r>
    </w:p>
    <w:p w:rsidR="00880C3C" w:rsidRDefault="00880C3C" w:rsidP="00880C3C">
      <w:pPr>
        <w:pStyle w:val="a3"/>
        <w:jc w:val="center"/>
      </w:pPr>
      <w:r>
        <w:rPr>
          <w:rStyle w:val="a4"/>
        </w:rPr>
        <w:t>Президента Российской Федерации 18 марта 2018 года</w:t>
      </w:r>
    </w:p>
    <w:p w:rsidR="00880C3C" w:rsidRDefault="00880C3C" w:rsidP="00880C3C">
      <w:pPr>
        <w:pStyle w:val="a3"/>
        <w:jc w:val="both"/>
      </w:pPr>
      <w:r>
        <w:t>На основании статьи 30 Федерального закона от 8 ноября 2007 г.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Приказа Минтранса РФ от 12 августа 2011 г. № 211 «Об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дорогам», в целях обеспечения безопасности дорожного движения, администрация Покровского сельского поселения</w:t>
      </w:r>
    </w:p>
    <w:p w:rsidR="00880C3C" w:rsidRDefault="00880C3C" w:rsidP="00880C3C">
      <w:pPr>
        <w:pStyle w:val="a3"/>
        <w:jc w:val="both"/>
      </w:pPr>
      <w:r>
        <w:t>ПОСТАНОВЛЯЕТ:</w:t>
      </w:r>
    </w:p>
    <w:p w:rsidR="00880C3C" w:rsidRDefault="00880C3C" w:rsidP="00880C3C">
      <w:pPr>
        <w:pStyle w:val="a3"/>
        <w:jc w:val="both"/>
      </w:pPr>
      <w:r>
        <w:t>1.Установить временное ограничение движения транспортных средств с грузом и без груза в районе избирательных участков населенных пунктов Покровского сельского поселения пос. Красная Горка, с. Никольское, пос. Искра Октября путем прекращения движения на период проведения выборов Президента Российской Федерации 18 марта 2018 года с 8.00 час. до 20 час. 30 мин.</w:t>
      </w:r>
    </w:p>
    <w:p w:rsidR="00880C3C" w:rsidRDefault="00880C3C" w:rsidP="00880C3C">
      <w:pPr>
        <w:pStyle w:val="a3"/>
        <w:jc w:val="both"/>
      </w:pPr>
      <w:r>
        <w:t>2.Разрешить проезд без ограничения автобусам всех марок, перевозящим пассажиров, специальному автомобильному транспорту для предотвращения и ликвидации чрезвычайных ситуаций, а также транспортным средствам организаций всех форм собственности с получением специального разрешения без взимания платы, перевозящим продукты питания.</w:t>
      </w:r>
    </w:p>
    <w:p w:rsidR="00880C3C" w:rsidRDefault="00880C3C" w:rsidP="00880C3C">
      <w:pPr>
        <w:pStyle w:val="a3"/>
        <w:jc w:val="both"/>
      </w:pPr>
      <w:r>
        <w:t>3.Администрации Покровского сельского поселения (главный специалист Есина Е.Л.) организовать выдачу разрешений для организаций, транспортным средствам которых разрешено движение на основании таковых разрешений, в соответствии с п. 3 настоящего Постановления.</w:t>
      </w:r>
    </w:p>
    <w:p w:rsidR="00880C3C" w:rsidRDefault="00880C3C" w:rsidP="00880C3C">
      <w:pPr>
        <w:pStyle w:val="a3"/>
        <w:jc w:val="both"/>
      </w:pPr>
      <w:r>
        <w:t>4.Информировать о введении ограничения настоящего ограничения путем размещения настоящего Постановления на официальном сайте Покровского сельского поселения, информационных досках на территории указанных населенных пунктов.</w:t>
      </w:r>
    </w:p>
    <w:p w:rsidR="00880C3C" w:rsidRDefault="00880C3C" w:rsidP="00880C3C">
      <w:pPr>
        <w:pStyle w:val="a3"/>
        <w:jc w:val="both"/>
      </w:pPr>
      <w:r>
        <w:t>5.Обнародовать настоящее Постановление на территории Покровского сельского поселения.</w:t>
      </w:r>
    </w:p>
    <w:p w:rsidR="00880C3C" w:rsidRDefault="00880C3C" w:rsidP="00880C3C">
      <w:pPr>
        <w:pStyle w:val="a3"/>
        <w:jc w:val="both"/>
      </w:pPr>
      <w:r>
        <w:lastRenderedPageBreak/>
        <w:t>6.Контроль за исполнением настоящего Постановления оставляю за собой.</w:t>
      </w:r>
    </w:p>
    <w:p w:rsidR="00880C3C" w:rsidRDefault="00880C3C" w:rsidP="00880C3C">
      <w:pPr>
        <w:pStyle w:val="a3"/>
        <w:jc w:val="both"/>
      </w:pPr>
      <w:r>
        <w:t>Глава Покровского сельского поселения Т.Н. Забелина</w:t>
      </w:r>
    </w:p>
    <w:p w:rsidR="00814BF4" w:rsidRDefault="00880C3C"/>
    <w:sectPr w:rsidR="00814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C"/>
    <w:rsid w:val="00880C3C"/>
    <w:rsid w:val="00C06925"/>
    <w:rsid w:val="00C4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2018-11-21T10:09:00Z</dcterms:created>
  <dcterms:modified xsi:type="dcterms:W3CDTF">2018-11-21T10:09:00Z</dcterms:modified>
</cp:coreProperties>
</file>