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E09" w:rsidRPr="00FA5E09" w:rsidRDefault="00FA5E09" w:rsidP="00FA5E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5E09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МУНИЦИПАЛЬНЫЙ СОВЕТ</w:t>
      </w:r>
    </w:p>
    <w:p w:rsidR="00FA5E09" w:rsidRPr="00FA5E09" w:rsidRDefault="00FA5E09" w:rsidP="00FA5E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5E09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</w:p>
    <w:p w:rsidR="00FA5E09" w:rsidRPr="00FA5E09" w:rsidRDefault="00FA5E09" w:rsidP="00FA5E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5E09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FA5E09" w:rsidRPr="00FA5E09" w:rsidRDefault="00FA5E09" w:rsidP="00FA5E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5E09">
        <w:rPr>
          <w:rFonts w:ascii="Times New Roman" w:eastAsia="Times New Roman" w:hAnsi="Times New Roman" w:cs="Times New Roman"/>
          <w:b/>
          <w:bCs/>
          <w:sz w:val="24"/>
          <w:szCs w:val="24"/>
        </w:rPr>
        <w:t>третьего созыва</w:t>
      </w:r>
    </w:p>
    <w:p w:rsidR="00FA5E09" w:rsidRPr="00FA5E09" w:rsidRDefault="00FA5E09" w:rsidP="00FA5E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5E09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FA5E09" w:rsidRPr="00FA5E09" w:rsidRDefault="00FA5E09" w:rsidP="00FA5E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5E09">
        <w:rPr>
          <w:rFonts w:ascii="Times New Roman" w:eastAsia="Times New Roman" w:hAnsi="Times New Roman" w:cs="Times New Roman"/>
          <w:b/>
          <w:bCs/>
          <w:sz w:val="24"/>
          <w:szCs w:val="24"/>
        </w:rPr>
        <w:t>от 25 апреля 2018 года № 62</w:t>
      </w:r>
    </w:p>
    <w:p w:rsidR="00FA5E09" w:rsidRPr="00FA5E09" w:rsidRDefault="00FA5E09" w:rsidP="00FA5E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5E09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решение</w:t>
      </w:r>
    </w:p>
    <w:p w:rsidR="00FA5E09" w:rsidRPr="00FA5E09" w:rsidRDefault="00FA5E09" w:rsidP="00FA5E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5E09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Совета № 78 от 25.11.2011г.</w:t>
      </w:r>
    </w:p>
    <w:p w:rsidR="00FA5E09" w:rsidRPr="00FA5E09" w:rsidRDefault="00FA5E09" w:rsidP="00FA5E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5E09">
        <w:rPr>
          <w:rFonts w:ascii="Times New Roman" w:eastAsia="Times New Roman" w:hAnsi="Times New Roman" w:cs="Times New Roman"/>
          <w:b/>
          <w:bCs/>
          <w:sz w:val="24"/>
          <w:szCs w:val="24"/>
        </w:rPr>
        <w:t>«О земельном налоге на территории</w:t>
      </w:r>
    </w:p>
    <w:p w:rsidR="00FA5E09" w:rsidRPr="00FA5E09" w:rsidRDefault="00FA5E09" w:rsidP="00FA5E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5E09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поселения»</w:t>
      </w:r>
    </w:p>
    <w:p w:rsidR="00FA5E09" w:rsidRPr="00FA5E09" w:rsidRDefault="00FA5E09" w:rsidP="00FA5E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E09">
        <w:rPr>
          <w:rFonts w:ascii="Times New Roman" w:eastAsia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 РФ нормативных правовых актов Покровского сельского поселения, в соответствии с Федеральным законом от 06.10.2003 N 131-ФЗ "Об общих принципах организации местного самоуправления в Российской Федерации", руководствуясь Уставом Покровского сельского поселения, Муниципальный Совет Покровского сельского поселения</w:t>
      </w:r>
    </w:p>
    <w:p w:rsidR="00FA5E09" w:rsidRPr="00FA5E09" w:rsidRDefault="00FA5E09" w:rsidP="00FA5E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E09">
        <w:rPr>
          <w:rFonts w:ascii="Times New Roman" w:eastAsia="Times New Roman" w:hAnsi="Times New Roman" w:cs="Times New Roman"/>
          <w:sz w:val="24"/>
          <w:szCs w:val="24"/>
        </w:rPr>
        <w:t>Р Е Ш И Л :</w:t>
      </w:r>
    </w:p>
    <w:p w:rsidR="00FA5E09" w:rsidRPr="00FA5E09" w:rsidRDefault="00FA5E09" w:rsidP="00FA5E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E09">
        <w:rPr>
          <w:rFonts w:ascii="Times New Roman" w:eastAsia="Times New Roman" w:hAnsi="Times New Roman" w:cs="Times New Roman"/>
          <w:sz w:val="24"/>
          <w:szCs w:val="24"/>
        </w:rPr>
        <w:t>1. Внести в Положение о земельном налоге на территории Покровского сельского поселения, являющееся приложением к решению Муниципального Совета Покровского сельского поселения Рыбинского муниципального района от 25.11.2011г. № 78 «О земельном налоге на территории Покровского сельского поселения» следующие изменения:</w:t>
      </w:r>
    </w:p>
    <w:p w:rsidR="00FA5E09" w:rsidRPr="00FA5E09" w:rsidRDefault="00FA5E09" w:rsidP="00FA5E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E09">
        <w:rPr>
          <w:rFonts w:ascii="Times New Roman" w:eastAsia="Times New Roman" w:hAnsi="Times New Roman" w:cs="Times New Roman"/>
          <w:sz w:val="24"/>
          <w:szCs w:val="24"/>
        </w:rPr>
        <w:t>1.1. Пункт 2.3.1 раздела 1 изложить в следующей редакции: «установление величины налогового вычета для отдельных категорий налогоплательщиков»;</w:t>
      </w:r>
    </w:p>
    <w:p w:rsidR="00FA5E09" w:rsidRPr="00FA5E09" w:rsidRDefault="00FA5E09" w:rsidP="00FA5E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E09">
        <w:rPr>
          <w:rFonts w:ascii="Times New Roman" w:eastAsia="Times New Roman" w:hAnsi="Times New Roman" w:cs="Times New Roman"/>
          <w:sz w:val="24"/>
          <w:szCs w:val="24"/>
        </w:rPr>
        <w:t>1.2. Пункт 2.3.2 раздела 1 изложить в следующей редакции: «порядок и сроки предоставления налогоплательщиками документов, подтверждающих право на налоговый вычет»;</w:t>
      </w:r>
    </w:p>
    <w:p w:rsidR="00FA5E09" w:rsidRPr="00FA5E09" w:rsidRDefault="00FA5E09" w:rsidP="00FA5E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E09">
        <w:rPr>
          <w:rFonts w:ascii="Times New Roman" w:eastAsia="Times New Roman" w:hAnsi="Times New Roman" w:cs="Times New Roman"/>
          <w:sz w:val="24"/>
          <w:szCs w:val="24"/>
        </w:rPr>
        <w:t>1.3. В пункте 4 раздела 4 слова: «уменьшения налоговой базы на не облагаемую налогом сумму» заменить словами: «налогового вычета».</w:t>
      </w:r>
    </w:p>
    <w:p w:rsidR="00FA5E09" w:rsidRPr="00FA5E09" w:rsidRDefault="00FA5E09" w:rsidP="00FA5E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E09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решение в газете «Новая жизнь», а также на официальном сайте администрации Покровского сельского поселения Рыбинского муниципального района в информационно-телекоммуникационной сети «Интернет».</w:t>
      </w:r>
    </w:p>
    <w:p w:rsidR="00FA5E09" w:rsidRPr="00FA5E09" w:rsidRDefault="00FA5E09" w:rsidP="00FA5E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E09">
        <w:rPr>
          <w:rFonts w:ascii="Times New Roman" w:eastAsia="Times New Roman" w:hAnsi="Times New Roman" w:cs="Times New Roman"/>
          <w:sz w:val="24"/>
          <w:szCs w:val="24"/>
        </w:rPr>
        <w:t>3. Настоящее решение вступает в силу с «01» января 2018 г., но не ранее чем по истечении одного месяца со дня официального опубликования.</w:t>
      </w:r>
    </w:p>
    <w:p w:rsidR="00FA5E09" w:rsidRPr="00FA5E09" w:rsidRDefault="00FA5E09" w:rsidP="00FA5E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E09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</w:p>
    <w:p w:rsidR="00FA5E09" w:rsidRPr="00FA5E09" w:rsidRDefault="00FA5E09" w:rsidP="00FA5E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E09">
        <w:rPr>
          <w:rFonts w:ascii="Times New Roman" w:eastAsia="Times New Roman" w:hAnsi="Times New Roman" w:cs="Times New Roman"/>
          <w:sz w:val="24"/>
          <w:szCs w:val="24"/>
        </w:rPr>
        <w:lastRenderedPageBreak/>
        <w:t>сельского поселения Т.Н. Забелина</w:t>
      </w:r>
    </w:p>
    <w:p w:rsidR="005F6CF9" w:rsidRPr="00FA5E09" w:rsidRDefault="005F6CF9" w:rsidP="00FA5E09">
      <w:bookmarkStart w:id="0" w:name="_GoBack"/>
      <w:bookmarkEnd w:id="0"/>
    </w:p>
    <w:sectPr w:rsidR="005F6CF9" w:rsidRPr="00FA5E09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315D1"/>
    <w:rsid w:val="00041FE4"/>
    <w:rsid w:val="00057DAB"/>
    <w:rsid w:val="000638A8"/>
    <w:rsid w:val="00076376"/>
    <w:rsid w:val="00087DA1"/>
    <w:rsid w:val="00092AE2"/>
    <w:rsid w:val="000A0F18"/>
    <w:rsid w:val="000B5DCD"/>
    <w:rsid w:val="000B7164"/>
    <w:rsid w:val="000D17C0"/>
    <w:rsid w:val="000D5609"/>
    <w:rsid w:val="000D72B8"/>
    <w:rsid w:val="000E75B6"/>
    <w:rsid w:val="000F7A81"/>
    <w:rsid w:val="00101D40"/>
    <w:rsid w:val="00125ACC"/>
    <w:rsid w:val="001275EB"/>
    <w:rsid w:val="0013160E"/>
    <w:rsid w:val="00161A18"/>
    <w:rsid w:val="00162673"/>
    <w:rsid w:val="00167278"/>
    <w:rsid w:val="00176B51"/>
    <w:rsid w:val="00182E76"/>
    <w:rsid w:val="00194DC1"/>
    <w:rsid w:val="001A556E"/>
    <w:rsid w:val="001B1071"/>
    <w:rsid w:val="001C2535"/>
    <w:rsid w:val="001E6644"/>
    <w:rsid w:val="00206038"/>
    <w:rsid w:val="00214813"/>
    <w:rsid w:val="00215901"/>
    <w:rsid w:val="00226156"/>
    <w:rsid w:val="0023104C"/>
    <w:rsid w:val="00236C21"/>
    <w:rsid w:val="00252FA2"/>
    <w:rsid w:val="002646CE"/>
    <w:rsid w:val="00266AB3"/>
    <w:rsid w:val="00291836"/>
    <w:rsid w:val="002B43CC"/>
    <w:rsid w:val="002D38C6"/>
    <w:rsid w:val="002D77EC"/>
    <w:rsid w:val="002F12C6"/>
    <w:rsid w:val="003009DB"/>
    <w:rsid w:val="0030403C"/>
    <w:rsid w:val="003169E4"/>
    <w:rsid w:val="00320899"/>
    <w:rsid w:val="00344394"/>
    <w:rsid w:val="00355ED7"/>
    <w:rsid w:val="00367F57"/>
    <w:rsid w:val="00385BF4"/>
    <w:rsid w:val="00390E9F"/>
    <w:rsid w:val="00392393"/>
    <w:rsid w:val="003A5D82"/>
    <w:rsid w:val="003A6B09"/>
    <w:rsid w:val="003B027E"/>
    <w:rsid w:val="003B1E48"/>
    <w:rsid w:val="003B6A44"/>
    <w:rsid w:val="003D2492"/>
    <w:rsid w:val="003D36D7"/>
    <w:rsid w:val="003E2866"/>
    <w:rsid w:val="003E371C"/>
    <w:rsid w:val="003F57B2"/>
    <w:rsid w:val="003F7A0B"/>
    <w:rsid w:val="00410A46"/>
    <w:rsid w:val="00433DEF"/>
    <w:rsid w:val="00437376"/>
    <w:rsid w:val="0048061C"/>
    <w:rsid w:val="004A3C2A"/>
    <w:rsid w:val="004A79B3"/>
    <w:rsid w:val="004B28D9"/>
    <w:rsid w:val="00550268"/>
    <w:rsid w:val="0057549B"/>
    <w:rsid w:val="005771EA"/>
    <w:rsid w:val="00592EBE"/>
    <w:rsid w:val="00593E84"/>
    <w:rsid w:val="005A28AE"/>
    <w:rsid w:val="005A6680"/>
    <w:rsid w:val="005C02AB"/>
    <w:rsid w:val="005D6B26"/>
    <w:rsid w:val="005E1880"/>
    <w:rsid w:val="005F2B89"/>
    <w:rsid w:val="005F6CF9"/>
    <w:rsid w:val="0062436E"/>
    <w:rsid w:val="00634B10"/>
    <w:rsid w:val="006377D6"/>
    <w:rsid w:val="0064320F"/>
    <w:rsid w:val="0065334D"/>
    <w:rsid w:val="0066094A"/>
    <w:rsid w:val="00661440"/>
    <w:rsid w:val="00691411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434ED"/>
    <w:rsid w:val="00744268"/>
    <w:rsid w:val="00750F7C"/>
    <w:rsid w:val="00760CF7"/>
    <w:rsid w:val="00766BEC"/>
    <w:rsid w:val="007724DA"/>
    <w:rsid w:val="007757C5"/>
    <w:rsid w:val="007856B2"/>
    <w:rsid w:val="00785EBD"/>
    <w:rsid w:val="00790883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664E9"/>
    <w:rsid w:val="00885C65"/>
    <w:rsid w:val="008A5955"/>
    <w:rsid w:val="008A6035"/>
    <w:rsid w:val="008F330A"/>
    <w:rsid w:val="008F3949"/>
    <w:rsid w:val="00902397"/>
    <w:rsid w:val="00915AA3"/>
    <w:rsid w:val="009329FA"/>
    <w:rsid w:val="0094097E"/>
    <w:rsid w:val="00944E6F"/>
    <w:rsid w:val="009573C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447E"/>
    <w:rsid w:val="00A10C9B"/>
    <w:rsid w:val="00A20123"/>
    <w:rsid w:val="00A33EE5"/>
    <w:rsid w:val="00A57589"/>
    <w:rsid w:val="00A77BF3"/>
    <w:rsid w:val="00A84E23"/>
    <w:rsid w:val="00AB6C39"/>
    <w:rsid w:val="00AC55D6"/>
    <w:rsid w:val="00AD0337"/>
    <w:rsid w:val="00AD7BC9"/>
    <w:rsid w:val="00AE2C0D"/>
    <w:rsid w:val="00AF1756"/>
    <w:rsid w:val="00AF3F1F"/>
    <w:rsid w:val="00B02BB1"/>
    <w:rsid w:val="00B06D88"/>
    <w:rsid w:val="00B1725B"/>
    <w:rsid w:val="00B204BB"/>
    <w:rsid w:val="00B4207A"/>
    <w:rsid w:val="00B46F27"/>
    <w:rsid w:val="00B54244"/>
    <w:rsid w:val="00B609ED"/>
    <w:rsid w:val="00B641BA"/>
    <w:rsid w:val="00B74C84"/>
    <w:rsid w:val="00B84325"/>
    <w:rsid w:val="00B923A5"/>
    <w:rsid w:val="00BA1321"/>
    <w:rsid w:val="00BB2876"/>
    <w:rsid w:val="00BC45BB"/>
    <w:rsid w:val="00BD2E4F"/>
    <w:rsid w:val="00BD65F8"/>
    <w:rsid w:val="00BD6842"/>
    <w:rsid w:val="00BE6399"/>
    <w:rsid w:val="00BE74A3"/>
    <w:rsid w:val="00C042B7"/>
    <w:rsid w:val="00C04F08"/>
    <w:rsid w:val="00C22CC7"/>
    <w:rsid w:val="00C3782C"/>
    <w:rsid w:val="00C41CE8"/>
    <w:rsid w:val="00C47A92"/>
    <w:rsid w:val="00C53EAD"/>
    <w:rsid w:val="00C771E2"/>
    <w:rsid w:val="00C83FAD"/>
    <w:rsid w:val="00C9533D"/>
    <w:rsid w:val="00C96978"/>
    <w:rsid w:val="00C9793D"/>
    <w:rsid w:val="00CC2A90"/>
    <w:rsid w:val="00CD1E55"/>
    <w:rsid w:val="00CD6F10"/>
    <w:rsid w:val="00CF1106"/>
    <w:rsid w:val="00D10869"/>
    <w:rsid w:val="00D26205"/>
    <w:rsid w:val="00D3158B"/>
    <w:rsid w:val="00D477B9"/>
    <w:rsid w:val="00D708CF"/>
    <w:rsid w:val="00D73868"/>
    <w:rsid w:val="00D77498"/>
    <w:rsid w:val="00D92B42"/>
    <w:rsid w:val="00D96803"/>
    <w:rsid w:val="00DC2D2E"/>
    <w:rsid w:val="00DD4802"/>
    <w:rsid w:val="00DD4BBB"/>
    <w:rsid w:val="00DE2B45"/>
    <w:rsid w:val="00DE4DDB"/>
    <w:rsid w:val="00DF6379"/>
    <w:rsid w:val="00E02AD1"/>
    <w:rsid w:val="00E03B6A"/>
    <w:rsid w:val="00E177DF"/>
    <w:rsid w:val="00E25269"/>
    <w:rsid w:val="00E26776"/>
    <w:rsid w:val="00E56CCB"/>
    <w:rsid w:val="00E66A66"/>
    <w:rsid w:val="00E66BF9"/>
    <w:rsid w:val="00E75496"/>
    <w:rsid w:val="00E94B76"/>
    <w:rsid w:val="00EB1AEE"/>
    <w:rsid w:val="00EB39EF"/>
    <w:rsid w:val="00EE1BEE"/>
    <w:rsid w:val="00EE3DF7"/>
    <w:rsid w:val="00F0354D"/>
    <w:rsid w:val="00F03B21"/>
    <w:rsid w:val="00F22924"/>
    <w:rsid w:val="00F35FC1"/>
    <w:rsid w:val="00F6104F"/>
    <w:rsid w:val="00F64625"/>
    <w:rsid w:val="00F708E5"/>
    <w:rsid w:val="00F74258"/>
    <w:rsid w:val="00F74645"/>
    <w:rsid w:val="00F818FB"/>
    <w:rsid w:val="00F91874"/>
    <w:rsid w:val="00FA1CBC"/>
    <w:rsid w:val="00FA5E09"/>
    <w:rsid w:val="00FB62F2"/>
    <w:rsid w:val="00FB737D"/>
    <w:rsid w:val="00FC0913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2018-12-03T12:19:00Z</dcterms:created>
  <dcterms:modified xsi:type="dcterms:W3CDTF">2018-12-03T12:19:00Z</dcterms:modified>
</cp:coreProperties>
</file>