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376" w:rsidRDefault="00076376" w:rsidP="00076376">
      <w:pPr>
        <w:pStyle w:val="a4"/>
        <w:jc w:val="center"/>
      </w:pPr>
      <w:r>
        <w:t> </w:t>
      </w:r>
    </w:p>
    <w:p w:rsidR="00076376" w:rsidRDefault="00076376" w:rsidP="00076376">
      <w:pPr>
        <w:pStyle w:val="a4"/>
        <w:jc w:val="center"/>
      </w:pPr>
      <w:r>
        <w:t> </w:t>
      </w:r>
    </w:p>
    <w:p w:rsidR="00076376" w:rsidRDefault="00076376" w:rsidP="00076376">
      <w:pPr>
        <w:pStyle w:val="a4"/>
        <w:jc w:val="center"/>
      </w:pPr>
      <w:r>
        <w:rPr>
          <w:rStyle w:val="a5"/>
        </w:rPr>
        <w:t>ПОСТАНОВЛЕНИЕ</w:t>
      </w:r>
    </w:p>
    <w:p w:rsidR="00076376" w:rsidRDefault="00076376" w:rsidP="00076376">
      <w:pPr>
        <w:pStyle w:val="a4"/>
        <w:jc w:val="center"/>
      </w:pPr>
      <w:r>
        <w:rPr>
          <w:rStyle w:val="a5"/>
        </w:rPr>
        <w:t>Администрации</w:t>
      </w:r>
    </w:p>
    <w:p w:rsidR="00076376" w:rsidRDefault="00076376" w:rsidP="00076376">
      <w:pPr>
        <w:pStyle w:val="a4"/>
        <w:jc w:val="center"/>
      </w:pPr>
      <w:r>
        <w:rPr>
          <w:rStyle w:val="a5"/>
        </w:rPr>
        <w:t>Покровского сельского поселения</w:t>
      </w:r>
    </w:p>
    <w:p w:rsidR="00076376" w:rsidRDefault="00076376" w:rsidP="00076376">
      <w:pPr>
        <w:pStyle w:val="a4"/>
        <w:jc w:val="center"/>
      </w:pPr>
      <w:r>
        <w:rPr>
          <w:rStyle w:val="a5"/>
        </w:rPr>
        <w:t>Рыбинского муниципального района</w:t>
      </w:r>
    </w:p>
    <w:p w:rsidR="00076376" w:rsidRDefault="00076376" w:rsidP="00076376">
      <w:pPr>
        <w:pStyle w:val="a4"/>
        <w:jc w:val="center"/>
      </w:pPr>
      <w:r>
        <w:rPr>
          <w:rStyle w:val="a5"/>
        </w:rPr>
        <w:t>от 22 февраля 2013 года № 34</w:t>
      </w:r>
    </w:p>
    <w:p w:rsidR="00076376" w:rsidRDefault="00076376" w:rsidP="00076376">
      <w:pPr>
        <w:pStyle w:val="a4"/>
        <w:jc w:val="center"/>
      </w:pPr>
      <w:r>
        <w:rPr>
          <w:rStyle w:val="a5"/>
        </w:rPr>
        <w:t>О проведении кадастрового учета</w:t>
      </w:r>
    </w:p>
    <w:p w:rsidR="00076376" w:rsidRDefault="00076376" w:rsidP="00076376">
      <w:pPr>
        <w:pStyle w:val="a4"/>
        <w:jc w:val="center"/>
      </w:pPr>
      <w:r>
        <w:rPr>
          <w:rStyle w:val="a5"/>
        </w:rPr>
        <w:t>под многоквартирными домами</w:t>
      </w:r>
    </w:p>
    <w:p w:rsidR="00076376" w:rsidRDefault="00076376" w:rsidP="00076376">
      <w:pPr>
        <w:pStyle w:val="a4"/>
        <w:jc w:val="both"/>
      </w:pPr>
      <w:r>
        <w:t xml:space="preserve">В соответствии с протоколом № 1 от 23.01.2013 г. совещания Губернатора Ярославской области с главами муниципальных районов и городских округов по вопросу формирования программ по переселению граждан из аварийного жилого фонда на 2013 – 2015 </w:t>
      </w:r>
      <w:proofErr w:type="spellStart"/>
      <w:r>
        <w:t>г.г</w:t>
      </w:r>
      <w:proofErr w:type="spellEnd"/>
      <w:r>
        <w:t>., Администрация Покровского сельского поселения</w:t>
      </w:r>
    </w:p>
    <w:p w:rsidR="00076376" w:rsidRDefault="00076376" w:rsidP="00076376">
      <w:pPr>
        <w:pStyle w:val="a4"/>
        <w:jc w:val="both"/>
      </w:pPr>
      <w:r>
        <w:t>ПОСТАНОВЛЯЕТ:</w:t>
      </w:r>
    </w:p>
    <w:p w:rsidR="00076376" w:rsidRDefault="00076376" w:rsidP="00076376">
      <w:pPr>
        <w:pStyle w:val="a4"/>
        <w:jc w:val="both"/>
      </w:pPr>
      <w:r>
        <w:t>1. Утвердить график кадастрового учета земельных участков под многоквартирными домами Покровского сельского поселения (Приложение 1).</w:t>
      </w:r>
    </w:p>
    <w:p w:rsidR="00076376" w:rsidRDefault="00076376" w:rsidP="00076376">
      <w:pPr>
        <w:pStyle w:val="a4"/>
        <w:jc w:val="both"/>
      </w:pPr>
      <w:r>
        <w:t>2. Финансовому сектору администрации предусмотреть денежные средства на проведение кадастровых работ.</w:t>
      </w:r>
    </w:p>
    <w:p w:rsidR="00076376" w:rsidRDefault="00076376" w:rsidP="00076376">
      <w:pPr>
        <w:pStyle w:val="a4"/>
        <w:jc w:val="both"/>
      </w:pPr>
      <w:r>
        <w:t>3. Контроль за исполнением настоящего постановления оставляю за собой.</w:t>
      </w:r>
    </w:p>
    <w:p w:rsidR="00076376" w:rsidRDefault="00076376" w:rsidP="00076376">
      <w:pPr>
        <w:pStyle w:val="a4"/>
        <w:jc w:val="both"/>
      </w:pPr>
      <w:r>
        <w:t>Глава Покровского</w:t>
      </w:r>
    </w:p>
    <w:p w:rsidR="00076376" w:rsidRDefault="00076376" w:rsidP="00076376">
      <w:pPr>
        <w:pStyle w:val="a4"/>
        <w:jc w:val="both"/>
      </w:pPr>
      <w:r>
        <w:t>сельского поселения Т.Н. Забелина</w:t>
      </w:r>
    </w:p>
    <w:p w:rsidR="005F6CF9" w:rsidRPr="00076376" w:rsidRDefault="005F6CF9" w:rsidP="00076376">
      <w:bookmarkStart w:id="0" w:name="_GoBack"/>
      <w:bookmarkEnd w:id="0"/>
    </w:p>
    <w:sectPr w:rsidR="005F6CF9" w:rsidRPr="00076376" w:rsidSect="00B06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ED7"/>
    <w:rsid w:val="00076376"/>
    <w:rsid w:val="000D17C0"/>
    <w:rsid w:val="002646CE"/>
    <w:rsid w:val="00291836"/>
    <w:rsid w:val="00355ED7"/>
    <w:rsid w:val="003A5D82"/>
    <w:rsid w:val="003B027E"/>
    <w:rsid w:val="00593E84"/>
    <w:rsid w:val="005F2B89"/>
    <w:rsid w:val="005F6CF9"/>
    <w:rsid w:val="00634B10"/>
    <w:rsid w:val="00661440"/>
    <w:rsid w:val="00692B9B"/>
    <w:rsid w:val="006A6C3D"/>
    <w:rsid w:val="006E6A93"/>
    <w:rsid w:val="007F31F7"/>
    <w:rsid w:val="009D5383"/>
    <w:rsid w:val="009E1514"/>
    <w:rsid w:val="00A84E23"/>
    <w:rsid w:val="00AD0337"/>
    <w:rsid w:val="00B06D88"/>
    <w:rsid w:val="00B4207A"/>
    <w:rsid w:val="00B923A5"/>
    <w:rsid w:val="00C3782C"/>
    <w:rsid w:val="00C47A92"/>
    <w:rsid w:val="00D92B42"/>
    <w:rsid w:val="00DE2B45"/>
    <w:rsid w:val="00E177DF"/>
    <w:rsid w:val="00F0354D"/>
    <w:rsid w:val="00FC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2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89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69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77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79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Есина</dc:creator>
  <cp:lastModifiedBy>Наталья</cp:lastModifiedBy>
  <cp:revision>2</cp:revision>
  <cp:lastPrinted>2013-12-27T07:57:00Z</cp:lastPrinted>
  <dcterms:created xsi:type="dcterms:W3CDTF">2018-12-03T06:48:00Z</dcterms:created>
  <dcterms:modified xsi:type="dcterms:W3CDTF">2018-12-03T06:48:00Z</dcterms:modified>
</cp:coreProperties>
</file>