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D8" w:rsidRDefault="008601D8" w:rsidP="008601D8">
      <w:pPr>
        <w:pStyle w:val="a3"/>
        <w:jc w:val="center"/>
      </w:pPr>
      <w:r>
        <w:t> </w:t>
      </w:r>
    </w:p>
    <w:p w:rsidR="008601D8" w:rsidRDefault="008601D8" w:rsidP="008601D8">
      <w:pPr>
        <w:pStyle w:val="a3"/>
        <w:jc w:val="center"/>
      </w:pPr>
      <w:r>
        <w:t> </w:t>
      </w:r>
    </w:p>
    <w:p w:rsidR="008601D8" w:rsidRDefault="008601D8" w:rsidP="008601D8">
      <w:pPr>
        <w:pStyle w:val="a3"/>
        <w:jc w:val="center"/>
      </w:pPr>
      <w:r>
        <w:t> </w:t>
      </w:r>
    </w:p>
    <w:p w:rsidR="008601D8" w:rsidRDefault="008601D8" w:rsidP="008601D8">
      <w:pPr>
        <w:pStyle w:val="a3"/>
        <w:jc w:val="center"/>
      </w:pPr>
      <w:r>
        <w:rPr>
          <w:rStyle w:val="a4"/>
        </w:rPr>
        <w:t>ПОСТАНОВЛЕНИЕ</w:t>
      </w:r>
    </w:p>
    <w:p w:rsidR="008601D8" w:rsidRDefault="008601D8" w:rsidP="008601D8">
      <w:pPr>
        <w:pStyle w:val="a3"/>
        <w:jc w:val="center"/>
      </w:pPr>
      <w:r>
        <w:rPr>
          <w:rStyle w:val="a4"/>
        </w:rPr>
        <w:t>АДМИНИСТРАЦИИ</w:t>
      </w:r>
    </w:p>
    <w:p w:rsidR="008601D8" w:rsidRDefault="008601D8" w:rsidP="008601D8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8601D8" w:rsidRDefault="008601D8" w:rsidP="008601D8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8601D8" w:rsidRDefault="008601D8" w:rsidP="008601D8">
      <w:pPr>
        <w:pStyle w:val="a3"/>
        <w:jc w:val="center"/>
      </w:pPr>
      <w:r>
        <w:rPr>
          <w:rStyle w:val="a4"/>
        </w:rPr>
        <w:t>от 24 октября 2018 года № 311</w:t>
      </w:r>
    </w:p>
    <w:p w:rsidR="008601D8" w:rsidRDefault="008601D8" w:rsidP="008601D8">
      <w:pPr>
        <w:pStyle w:val="a3"/>
        <w:jc w:val="center"/>
      </w:pPr>
      <w:r>
        <w:rPr>
          <w:rStyle w:val="a4"/>
        </w:rPr>
        <w:t>Об утверждении перечня</w:t>
      </w:r>
    </w:p>
    <w:p w:rsidR="008601D8" w:rsidRDefault="008601D8" w:rsidP="008601D8">
      <w:pPr>
        <w:pStyle w:val="a3"/>
        <w:jc w:val="center"/>
      </w:pPr>
      <w:r>
        <w:rPr>
          <w:rStyle w:val="a4"/>
        </w:rPr>
        <w:t>муниципальных услуг, предоставляемых</w:t>
      </w:r>
    </w:p>
    <w:p w:rsidR="008601D8" w:rsidRDefault="008601D8" w:rsidP="008601D8">
      <w:pPr>
        <w:pStyle w:val="a3"/>
        <w:jc w:val="center"/>
      </w:pPr>
      <w:r>
        <w:rPr>
          <w:rStyle w:val="a4"/>
        </w:rPr>
        <w:t>Администрацией Покровского сельского поселения</w:t>
      </w:r>
    </w:p>
    <w:p w:rsidR="008601D8" w:rsidRDefault="008601D8" w:rsidP="008601D8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8601D8" w:rsidRDefault="008601D8" w:rsidP="008601D8">
      <w:pPr>
        <w:pStyle w:val="a3"/>
        <w:jc w:val="both"/>
      </w:pPr>
      <w:r>
        <w:t>В соответствии с Федеральным Законом от 27.06.2010 № 210-ФЗ «Об организации предоставления государственных и муниципальных услуг», Постановлением Правительства Ярославской области от 03.06.2015г. № 595-п «О типовом перечне муниципальных услуг, предоставляемых органами местного самоуправления муниципальных образований области» (в редакции Постановлений Правительства Ярославской области от 04.08.2015 N 861-п, от 23.09.2015 N 1034-п, от 13.09.2017 N 699-п), руководствуясь Уставом Покровского сельского поселения, администрация Покровского сельского поселения</w:t>
      </w:r>
    </w:p>
    <w:p w:rsidR="008601D8" w:rsidRDefault="008601D8" w:rsidP="008601D8">
      <w:pPr>
        <w:pStyle w:val="a3"/>
        <w:jc w:val="both"/>
      </w:pPr>
      <w:r>
        <w:t>ПОСТАНОВЛЯЕТ:</w:t>
      </w:r>
    </w:p>
    <w:p w:rsidR="008601D8" w:rsidRDefault="008601D8" w:rsidP="008601D8">
      <w:pPr>
        <w:pStyle w:val="a3"/>
        <w:jc w:val="both"/>
      </w:pPr>
      <w:r>
        <w:t>1. Утвердить перечень муниципальных услуг, предоставляемых Администрацией Покровского сельского поселения Рыбинского муниципального района согласно приложению.</w:t>
      </w:r>
    </w:p>
    <w:p w:rsidR="008601D8" w:rsidRDefault="008601D8" w:rsidP="008601D8">
      <w:pPr>
        <w:pStyle w:val="a3"/>
        <w:jc w:val="both"/>
      </w:pPr>
      <w:r>
        <w:t>2. Признать утратившими силу постановления администрации Покровского сельского поселения от 18.07.2011 г. № 134 «Об утверждении перечня муниципальных услуг (функций) администрации Покровского сельского поселения, размещаемых в Сводном реестре государственных и муниципальных услуг (функций); от 20.12.2011 г. № 244 «Об утверждении перечня муниципальных услуг, предоставляемых юридическим и физическим лицам, и выполняемых муниципальных работ»; от 26.12.2017 г. № 441 «О внесении изменений в постановление администрации Покровского сельского поселения от 18.07.2011 г. № 134 «Об утверждении перечня муниципальных услуг (функций), администрации Покровского сельского поселения, размещаемых в Реестре государственных и муниципальных услуг (функций)»</w:t>
      </w:r>
    </w:p>
    <w:p w:rsidR="008601D8" w:rsidRDefault="008601D8" w:rsidP="008601D8">
      <w:pPr>
        <w:pStyle w:val="a3"/>
        <w:jc w:val="both"/>
      </w:pPr>
      <w:r>
        <w:lastRenderedPageBreak/>
        <w:t xml:space="preserve">3.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 </w:t>
      </w:r>
      <w:proofErr w:type="spellStart"/>
      <w:r>
        <w:t>http</w:t>
      </w:r>
      <w:proofErr w:type="spellEnd"/>
      <w:r>
        <w:t>//pokrovskoe-sp.ru.</w:t>
      </w:r>
    </w:p>
    <w:p w:rsidR="008601D8" w:rsidRDefault="008601D8" w:rsidP="008601D8">
      <w:pPr>
        <w:pStyle w:val="a3"/>
        <w:jc w:val="both"/>
      </w:pPr>
      <w:r>
        <w:t>4. Контроль за исполнением настоящего постановления оставляю за собой.</w:t>
      </w:r>
    </w:p>
    <w:p w:rsidR="008601D8" w:rsidRDefault="008601D8" w:rsidP="008601D8">
      <w:pPr>
        <w:pStyle w:val="a3"/>
        <w:jc w:val="both"/>
      </w:pPr>
      <w:r>
        <w:t>Глава Покровского</w:t>
      </w:r>
    </w:p>
    <w:p w:rsidR="008601D8" w:rsidRDefault="008601D8" w:rsidP="008601D8">
      <w:pPr>
        <w:pStyle w:val="a3"/>
        <w:jc w:val="both"/>
      </w:pPr>
      <w:r>
        <w:t>сельского поселения Т.Н. Забелина</w:t>
      </w:r>
    </w:p>
    <w:p w:rsidR="008601D8" w:rsidRDefault="008601D8" w:rsidP="008601D8">
      <w:pPr>
        <w:pStyle w:val="a3"/>
        <w:jc w:val="right"/>
      </w:pPr>
      <w:r>
        <w:t>Приложение</w:t>
      </w:r>
    </w:p>
    <w:p w:rsidR="008601D8" w:rsidRDefault="008601D8" w:rsidP="008601D8">
      <w:pPr>
        <w:pStyle w:val="a3"/>
        <w:jc w:val="right"/>
      </w:pPr>
      <w:r>
        <w:t>к постановлению администрации</w:t>
      </w:r>
    </w:p>
    <w:p w:rsidR="008601D8" w:rsidRDefault="008601D8" w:rsidP="008601D8">
      <w:pPr>
        <w:pStyle w:val="a3"/>
        <w:jc w:val="right"/>
      </w:pPr>
      <w:r>
        <w:t>Покровского сельского поселения</w:t>
      </w:r>
    </w:p>
    <w:p w:rsidR="008601D8" w:rsidRDefault="008601D8" w:rsidP="008601D8">
      <w:pPr>
        <w:pStyle w:val="a3"/>
        <w:jc w:val="right"/>
      </w:pPr>
      <w:r>
        <w:t>от 24.10.2018 года № 311</w:t>
      </w:r>
    </w:p>
    <w:p w:rsidR="008601D8" w:rsidRDefault="008601D8" w:rsidP="008601D8">
      <w:pPr>
        <w:pStyle w:val="a3"/>
        <w:jc w:val="center"/>
      </w:pPr>
      <w:r>
        <w:rPr>
          <w:rStyle w:val="a4"/>
        </w:rPr>
        <w:t>Перечень муниципальных услуг,</w:t>
      </w:r>
    </w:p>
    <w:p w:rsidR="008601D8" w:rsidRDefault="008601D8" w:rsidP="008601D8">
      <w:pPr>
        <w:pStyle w:val="a3"/>
        <w:jc w:val="center"/>
      </w:pPr>
      <w:r>
        <w:rPr>
          <w:rStyle w:val="a4"/>
        </w:rPr>
        <w:t>предоставляемых Администрацией Покровского сельского поселения</w:t>
      </w:r>
    </w:p>
    <w:p w:rsidR="008601D8" w:rsidRDefault="008601D8" w:rsidP="008601D8">
      <w:pPr>
        <w:pStyle w:val="a3"/>
        <w:jc w:val="both"/>
      </w:pPr>
      <w:r>
        <w:t>№</w:t>
      </w:r>
    </w:p>
    <w:p w:rsidR="008601D8" w:rsidRDefault="008601D8" w:rsidP="008601D8">
      <w:pPr>
        <w:pStyle w:val="a3"/>
        <w:jc w:val="both"/>
      </w:pPr>
      <w:r>
        <w:t>п/</w:t>
      </w:r>
      <w:proofErr w:type="spellStart"/>
      <w:r>
        <w:t>пНаименование</w:t>
      </w:r>
      <w:proofErr w:type="spellEnd"/>
      <w:r>
        <w:t xml:space="preserve"> муниципальной услуги</w:t>
      </w:r>
    </w:p>
    <w:p w:rsidR="008601D8" w:rsidRDefault="008601D8" w:rsidP="008601D8">
      <w:pPr>
        <w:pStyle w:val="a3"/>
        <w:jc w:val="both"/>
      </w:pPr>
      <w:r>
        <w:t>12</w:t>
      </w:r>
    </w:p>
    <w:p w:rsidR="008601D8" w:rsidRDefault="008601D8" w:rsidP="008601D8">
      <w:pPr>
        <w:pStyle w:val="a3"/>
        <w:jc w:val="both"/>
      </w:pPr>
      <w:r>
        <w:t>1Исполнение запросов пользователей – физических и юридических лиц по архивным документам</w:t>
      </w:r>
    </w:p>
    <w:p w:rsidR="008601D8" w:rsidRDefault="008601D8" w:rsidP="008601D8">
      <w:pPr>
        <w:pStyle w:val="a3"/>
        <w:jc w:val="both"/>
      </w:pPr>
      <w:r>
        <w:t>2Выдача разрешения на производство земляных работ</w:t>
      </w:r>
    </w:p>
    <w:p w:rsidR="008601D8" w:rsidRDefault="008601D8" w:rsidP="008601D8">
      <w:pPr>
        <w:pStyle w:val="a3"/>
        <w:jc w:val="both"/>
      </w:pPr>
      <w:r>
        <w:t>3Присвоение адресов объектам адресации</w:t>
      </w:r>
    </w:p>
    <w:p w:rsidR="008601D8" w:rsidRDefault="008601D8" w:rsidP="008601D8">
      <w:pPr>
        <w:pStyle w:val="a3"/>
        <w:jc w:val="both"/>
      </w:pPr>
      <w:r>
        <w:t>4Выдача разрешения на снос или пересадку зеленых насаждений</w:t>
      </w:r>
    </w:p>
    <w:p w:rsidR="008601D8" w:rsidRDefault="008601D8" w:rsidP="008601D8">
      <w:pPr>
        <w:pStyle w:val="a3"/>
        <w:jc w:val="both"/>
      </w:pPr>
      <w:r>
        <w:t>5Выдача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</w:p>
    <w:p w:rsidR="008601D8" w:rsidRDefault="008601D8" w:rsidP="008601D8">
      <w:pPr>
        <w:pStyle w:val="a3"/>
        <w:jc w:val="both"/>
      </w:pPr>
      <w:r>
        <w:t>6Выдача разрешения на право организации розничного рынка</w:t>
      </w:r>
    </w:p>
    <w:p w:rsidR="008601D8" w:rsidRDefault="008601D8" w:rsidP="008601D8">
      <w:pPr>
        <w:pStyle w:val="a3"/>
        <w:jc w:val="both"/>
      </w:pPr>
      <w:r>
        <w:t>7Прием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</w:r>
    </w:p>
    <w:p w:rsidR="008601D8" w:rsidRDefault="008601D8" w:rsidP="008601D8">
      <w:pPr>
        <w:pStyle w:val="a3"/>
        <w:jc w:val="both"/>
      </w:pPr>
      <w:r>
        <w:t>8Прием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в согласовании</w:t>
      </w:r>
    </w:p>
    <w:p w:rsidR="008601D8" w:rsidRDefault="008601D8" w:rsidP="008601D8">
      <w:pPr>
        <w:pStyle w:val="a3"/>
        <w:jc w:val="both"/>
      </w:pPr>
      <w:r>
        <w:t>9Выдача выписки из домовой книги, справок, и иных документов в сфере жилищно-коммунального хозяйства, выдача которых относится к полномочиям соответствующего учреждения</w:t>
      </w:r>
    </w:p>
    <w:p w:rsidR="008601D8" w:rsidRDefault="008601D8" w:rsidP="008601D8">
      <w:pPr>
        <w:pStyle w:val="a3"/>
        <w:jc w:val="both"/>
      </w:pPr>
      <w:r>
        <w:t>10Заключение договора социального найма жилого помещения муниципального жилищного фонда</w:t>
      </w:r>
    </w:p>
    <w:p w:rsidR="008601D8" w:rsidRDefault="008601D8" w:rsidP="008601D8">
      <w:pPr>
        <w:pStyle w:val="a3"/>
        <w:jc w:val="both"/>
      </w:pPr>
      <w:r>
        <w:t>11Предоставление выписки из реестра муниципального имущества</w:t>
      </w:r>
    </w:p>
    <w:p w:rsidR="008601D8" w:rsidRDefault="008601D8" w:rsidP="008601D8">
      <w:pPr>
        <w:pStyle w:val="a3"/>
        <w:jc w:val="both"/>
      </w:pPr>
      <w:r>
        <w:t>12Предоставление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8601D8" w:rsidRDefault="008601D8" w:rsidP="008601D8">
      <w:pPr>
        <w:pStyle w:val="a3"/>
        <w:jc w:val="both"/>
      </w:pPr>
      <w:r>
        <w:t>13Прием заявлений, документов, а также постановка граждан на учет в качестве нуждающихся в жилых помещениях</w:t>
      </w:r>
    </w:p>
    <w:p w:rsidR="008601D8" w:rsidRDefault="008601D8" w:rsidP="008601D8">
      <w:pPr>
        <w:pStyle w:val="a3"/>
        <w:jc w:val="both"/>
      </w:pPr>
      <w:r>
        <w:t>14Выдача разрешений на размещение нестационарных торговых объектов на земельных участках в зданиях, строениях, сооружениях, находящихся в муниципальной собственности</w:t>
      </w:r>
    </w:p>
    <w:p w:rsidR="008601D8" w:rsidRDefault="008601D8" w:rsidP="008601D8">
      <w:pPr>
        <w:pStyle w:val="a3"/>
        <w:jc w:val="both"/>
      </w:pPr>
      <w:r>
        <w:t>15Признание в установленном порядке жилых помещений муниципального жилищного фонда непригодными для проживания</w:t>
      </w:r>
    </w:p>
    <w:p w:rsidR="008601D8" w:rsidRDefault="008601D8" w:rsidP="008601D8">
      <w:pPr>
        <w:pStyle w:val="a3"/>
        <w:jc w:val="both"/>
      </w:pPr>
      <w:r>
        <w:t>16Предоставление информации об очередности предоставления жилых помещений на условиях социального найма</w:t>
      </w:r>
    </w:p>
    <w:p w:rsidR="00814BF4" w:rsidRPr="008601D8" w:rsidRDefault="008601D8" w:rsidP="008601D8">
      <w:bookmarkStart w:id="0" w:name="_GoBack"/>
      <w:bookmarkEnd w:id="0"/>
    </w:p>
    <w:sectPr w:rsidR="00814BF4" w:rsidRPr="0086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1F6984"/>
    <w:rsid w:val="005B079C"/>
    <w:rsid w:val="006633D8"/>
    <w:rsid w:val="008601D8"/>
    <w:rsid w:val="00880C3C"/>
    <w:rsid w:val="00A34DF9"/>
    <w:rsid w:val="00C06925"/>
    <w:rsid w:val="00C41A72"/>
    <w:rsid w:val="00CB47B3"/>
    <w:rsid w:val="00E37D50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2018-11-21T10:11:00Z</dcterms:created>
  <dcterms:modified xsi:type="dcterms:W3CDTF">2018-11-21T10:11:00Z</dcterms:modified>
</cp:coreProperties>
</file>