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10" w:rsidRDefault="00634B10" w:rsidP="00634B10">
      <w:pPr>
        <w:pStyle w:val="a4"/>
        <w:jc w:val="center"/>
      </w:pPr>
      <w:bookmarkStart w:id="0" w:name="_GoBack"/>
      <w:bookmarkEnd w:id="0"/>
      <w:r>
        <w:t> </w:t>
      </w:r>
    </w:p>
    <w:p w:rsidR="00634B10" w:rsidRDefault="00634B10" w:rsidP="00634B10">
      <w:pPr>
        <w:pStyle w:val="a4"/>
        <w:jc w:val="center"/>
      </w:pPr>
      <w:r>
        <w:rPr>
          <w:rStyle w:val="a5"/>
        </w:rPr>
        <w:t>П О С Т А Н О В Л Е Н И Е</w:t>
      </w:r>
    </w:p>
    <w:p w:rsidR="00634B10" w:rsidRDefault="00634B10" w:rsidP="00634B10">
      <w:pPr>
        <w:pStyle w:val="a4"/>
        <w:jc w:val="center"/>
      </w:pPr>
      <w:r>
        <w:rPr>
          <w:rStyle w:val="a5"/>
        </w:rPr>
        <w:t>АДМИНИСТРАЦИИ</w:t>
      </w:r>
    </w:p>
    <w:p w:rsidR="00634B10" w:rsidRDefault="00634B10" w:rsidP="00634B10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634B10" w:rsidRDefault="00634B10" w:rsidP="00634B10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634B10" w:rsidRDefault="00634B10" w:rsidP="00634B10">
      <w:pPr>
        <w:pStyle w:val="a4"/>
        <w:jc w:val="center"/>
      </w:pPr>
      <w:r>
        <w:rPr>
          <w:rStyle w:val="a5"/>
        </w:rPr>
        <w:t>от 18 февраля 2013 года № 31</w:t>
      </w:r>
    </w:p>
    <w:p w:rsidR="00634B10" w:rsidRDefault="00634B10" w:rsidP="00634B10">
      <w:pPr>
        <w:pStyle w:val="a4"/>
        <w:jc w:val="center"/>
      </w:pPr>
      <w:r>
        <w:rPr>
          <w:rStyle w:val="a5"/>
        </w:rPr>
        <w:t>Об утверждении Перечня видов</w:t>
      </w:r>
    </w:p>
    <w:p w:rsidR="00634B10" w:rsidRDefault="00634B10" w:rsidP="00634B10">
      <w:pPr>
        <w:pStyle w:val="a4"/>
        <w:jc w:val="center"/>
      </w:pPr>
      <w:r>
        <w:rPr>
          <w:rStyle w:val="a5"/>
        </w:rPr>
        <w:t>Муниципального контроля,</w:t>
      </w:r>
    </w:p>
    <w:p w:rsidR="00634B10" w:rsidRDefault="00634B10" w:rsidP="00634B10">
      <w:pPr>
        <w:pStyle w:val="a4"/>
        <w:jc w:val="center"/>
      </w:pPr>
      <w:r>
        <w:rPr>
          <w:rStyle w:val="a5"/>
        </w:rPr>
        <w:t>осуществляемого в Покровском сельском</w:t>
      </w:r>
    </w:p>
    <w:p w:rsidR="00634B10" w:rsidRDefault="00634B10" w:rsidP="00634B10">
      <w:pPr>
        <w:pStyle w:val="a4"/>
        <w:jc w:val="center"/>
      </w:pPr>
      <w:r>
        <w:rPr>
          <w:rStyle w:val="a5"/>
        </w:rPr>
        <w:t>поселении Рыбинского муниципального</w:t>
      </w:r>
    </w:p>
    <w:p w:rsidR="00634B10" w:rsidRDefault="00634B10" w:rsidP="00634B10">
      <w:pPr>
        <w:pStyle w:val="a4"/>
        <w:jc w:val="center"/>
      </w:pPr>
      <w:r>
        <w:rPr>
          <w:rStyle w:val="a5"/>
        </w:rPr>
        <w:t>района</w:t>
      </w:r>
    </w:p>
    <w:p w:rsidR="00634B10" w:rsidRDefault="00634B10" w:rsidP="00634B10">
      <w:pPr>
        <w:pStyle w:val="a4"/>
        <w:jc w:val="both"/>
      </w:pPr>
      <w:r>
        <w:t>В соответствии с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в целях реализации постановления Правительства Российской Федерации от 05.04.2010 г.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приказа Федеральной службы государственной статистики от 21.12.2011 г.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контроля», администрация Покровского сельского поселения</w:t>
      </w:r>
    </w:p>
    <w:p w:rsidR="00634B10" w:rsidRDefault="00634B10" w:rsidP="00634B10">
      <w:pPr>
        <w:pStyle w:val="a4"/>
        <w:jc w:val="both"/>
      </w:pPr>
      <w:r>
        <w:t>П О С Т А Н О В Л Я Е Т:</w:t>
      </w:r>
    </w:p>
    <w:p w:rsidR="00634B10" w:rsidRDefault="00634B10" w:rsidP="00634B10">
      <w:pPr>
        <w:pStyle w:val="a4"/>
        <w:jc w:val="both"/>
      </w:pPr>
      <w:r>
        <w:t>1. Установить, что органом местного самоуправления, уполномоченным на осуществление муниципального контроля на территории Покровского сельского поселения является Администрация Покровского сельского поселения Рыбинского муниципального района.</w:t>
      </w:r>
    </w:p>
    <w:p w:rsidR="00634B10" w:rsidRDefault="00634B10" w:rsidP="00634B10">
      <w:pPr>
        <w:pStyle w:val="a4"/>
        <w:jc w:val="both"/>
      </w:pPr>
      <w:r>
        <w:t>2. Утвердить Перечень видов муниципального контроля, осуществляемого на территории Покровского сельского поселения (приложение 1).</w:t>
      </w:r>
    </w:p>
    <w:p w:rsidR="00634B10" w:rsidRDefault="00634B10" w:rsidP="00634B10">
      <w:pPr>
        <w:pStyle w:val="a4"/>
        <w:jc w:val="both"/>
      </w:pPr>
      <w:r>
        <w:t>3. Утвердить Порядок подготовки и обобщения сведений об организации и проведении муниципального контроля на территории Покровского сельского поселения для подготовки доклада (приложение 2).</w:t>
      </w:r>
    </w:p>
    <w:p w:rsidR="00634B10" w:rsidRDefault="00634B10" w:rsidP="00634B10">
      <w:pPr>
        <w:pStyle w:val="a4"/>
        <w:jc w:val="both"/>
      </w:pPr>
      <w:r>
        <w:t>4. Утвердить Перечень должностных лиц Администрации Покровского сельского поселения, уполномоченных на осуществление муниципального контроля (приложение 3)</w:t>
      </w:r>
    </w:p>
    <w:p w:rsidR="00634B10" w:rsidRDefault="00634B10" w:rsidP="00634B10">
      <w:pPr>
        <w:pStyle w:val="a4"/>
        <w:jc w:val="both"/>
      </w:pPr>
      <w:r>
        <w:lastRenderedPageBreak/>
        <w:t xml:space="preserve">5. Установить, что ответственным за подготовку в установленном порядке доклада об осуществлении государственного и (или) муниципального контроля в соответствующих сферах деятельности и эффективности такого контроля, а также за внесение сведений об осуществлении государственного и (или) муниципального контроля по форме федерального статистического наблюдения, утверждённой приказом Федеральной службы государственной статистики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 (далее – форма федерального статистического наблюдения) в федеральную государственную информационную систему «Мониторинг» (далее – ИС «Мониторинг) является </w:t>
      </w:r>
      <w:proofErr w:type="spellStart"/>
      <w:r>
        <w:t>Кожеванова</w:t>
      </w:r>
      <w:proofErr w:type="spellEnd"/>
      <w:r>
        <w:t xml:space="preserve"> И.В., заместитель главы администрации </w:t>
      </w:r>
      <w:proofErr w:type="spellStart"/>
      <w:r>
        <w:t>Администрации</w:t>
      </w:r>
      <w:proofErr w:type="spellEnd"/>
      <w:r>
        <w:t xml:space="preserve"> Покровского сельского поселения .</w:t>
      </w:r>
    </w:p>
    <w:p w:rsidR="00634B10" w:rsidRDefault="00634B10" w:rsidP="00634B10">
      <w:pPr>
        <w:pStyle w:val="a4"/>
        <w:jc w:val="both"/>
      </w:pPr>
      <w:r>
        <w:t>6.Ответственному лицу, указанному в пункте 5 настоящего постановления:</w:t>
      </w:r>
    </w:p>
    <w:p w:rsidR="00634B10" w:rsidRDefault="00634B10" w:rsidP="00634B10">
      <w:pPr>
        <w:pStyle w:val="a4"/>
        <w:jc w:val="both"/>
      </w:pPr>
      <w:r>
        <w:t>6.1. Обеспечить размещение сведений об осуществляемых видах муниципального контроля в региональной государственной информационной системе «Электронный региональный реестр государственных и муниципальных услуг (функций) Ярославской области».</w:t>
      </w:r>
    </w:p>
    <w:p w:rsidR="00634B10" w:rsidRDefault="00634B10" w:rsidP="00634B10">
      <w:pPr>
        <w:pStyle w:val="a4"/>
        <w:jc w:val="both"/>
      </w:pPr>
      <w:r>
        <w:t>6.2. Предоставлять на бумажном носителе и в электронном виде:</w:t>
      </w:r>
    </w:p>
    <w:p w:rsidR="00634B10" w:rsidRDefault="00634B10" w:rsidP="00634B10">
      <w:pPr>
        <w:pStyle w:val="a4"/>
        <w:jc w:val="both"/>
      </w:pPr>
      <w:r>
        <w:t>- один раз в полугодие, до 15 числа месяца после отчетного периода, сведения об осуществлении государственного и (или) муниципального контроля по форме федерального статистического наблюдения в управление информационных ресурсов и мониторинга показателей развития региона Правительства области;</w:t>
      </w:r>
    </w:p>
    <w:p w:rsidR="00634B10" w:rsidRDefault="00634B10" w:rsidP="00634B10">
      <w:pPr>
        <w:pStyle w:val="a4"/>
        <w:jc w:val="both"/>
      </w:pPr>
      <w:r>
        <w:t>- ежегодно, до 01 февраля года, следующего за отчетным, по итогам своей деятельности доклад об осуществлении государственного и (или) муниципального контроля в соответствующих сферах деятельности и эффективности такого контроля с приложением отчета об осуществлении муниципального контроля по форме федерального статистического наблюдения в управление Правительства области по организационному развитию.</w:t>
      </w:r>
    </w:p>
    <w:p w:rsidR="00634B10" w:rsidRDefault="00634B10" w:rsidP="00634B10">
      <w:pPr>
        <w:pStyle w:val="a4"/>
        <w:jc w:val="both"/>
      </w:pPr>
      <w:r>
        <w:t>7. Должностным лицам, указанным в пункте 4 настоящего постановления, в срок до 01.03.2013 года:</w:t>
      </w:r>
    </w:p>
    <w:p w:rsidR="00634B10" w:rsidRDefault="00634B10" w:rsidP="00634B10">
      <w:pPr>
        <w:pStyle w:val="a4"/>
        <w:jc w:val="both"/>
      </w:pPr>
      <w:r>
        <w:t>- разработать порядки и административные регламенты осуществления муниципального контроля в соответствующих сферах деятельности;</w:t>
      </w:r>
    </w:p>
    <w:p w:rsidR="00634B10" w:rsidRDefault="00634B10" w:rsidP="00634B10">
      <w:pPr>
        <w:pStyle w:val="a4"/>
        <w:jc w:val="both"/>
      </w:pPr>
      <w:r>
        <w:t>- обеспечить размещение сведений об осуществлении муниципального контроля в региональной государственной информационной системе «Электронный региональный реестр государственных и муниципальных услуг (функций) Ярославской области».</w:t>
      </w:r>
    </w:p>
    <w:p w:rsidR="00634B10" w:rsidRDefault="00634B10" w:rsidP="00634B10">
      <w:pPr>
        <w:pStyle w:val="a4"/>
        <w:jc w:val="both"/>
      </w:pPr>
      <w:r>
        <w:t>8. Настоящее постановление вступает в силу с момента опубликования.</w:t>
      </w:r>
    </w:p>
    <w:p w:rsidR="00634B10" w:rsidRDefault="00634B10" w:rsidP="00634B10">
      <w:pPr>
        <w:pStyle w:val="a4"/>
        <w:jc w:val="both"/>
      </w:pPr>
      <w:r>
        <w:t>9. Опубликовать настоящее постановление в газете «Новая жизнь».</w:t>
      </w:r>
    </w:p>
    <w:p w:rsidR="00634B10" w:rsidRDefault="00634B10" w:rsidP="00634B10">
      <w:pPr>
        <w:pStyle w:val="a4"/>
        <w:jc w:val="both"/>
      </w:pPr>
      <w:r>
        <w:t>10. Контроль за исполнением настоящего постановления оставляю за собой.</w:t>
      </w:r>
    </w:p>
    <w:p w:rsidR="00634B10" w:rsidRDefault="00634B10" w:rsidP="00634B10">
      <w:pPr>
        <w:pStyle w:val="a4"/>
        <w:jc w:val="both"/>
      </w:pPr>
      <w:r>
        <w:t>Глава Покровского</w:t>
      </w:r>
    </w:p>
    <w:p w:rsidR="00634B10" w:rsidRDefault="00634B10" w:rsidP="00634B10">
      <w:pPr>
        <w:pStyle w:val="a4"/>
        <w:jc w:val="both"/>
      </w:pPr>
      <w:r>
        <w:t>сельского поселения Т.Н. Забелина</w:t>
      </w:r>
    </w:p>
    <w:p w:rsidR="005F6CF9" w:rsidRPr="00634B10" w:rsidRDefault="005F6CF9" w:rsidP="00634B10"/>
    <w:sectPr w:rsidR="005F6CF9" w:rsidRPr="00634B10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D17C0"/>
    <w:rsid w:val="002646CE"/>
    <w:rsid w:val="00291836"/>
    <w:rsid w:val="00355ED7"/>
    <w:rsid w:val="003A5D82"/>
    <w:rsid w:val="003B027E"/>
    <w:rsid w:val="00593E84"/>
    <w:rsid w:val="005F2B89"/>
    <w:rsid w:val="005F6CF9"/>
    <w:rsid w:val="00634B10"/>
    <w:rsid w:val="00692B9B"/>
    <w:rsid w:val="006A6C3D"/>
    <w:rsid w:val="006E6A93"/>
    <w:rsid w:val="007F31F7"/>
    <w:rsid w:val="009D5383"/>
    <w:rsid w:val="009E1514"/>
    <w:rsid w:val="00A84E23"/>
    <w:rsid w:val="00B06D88"/>
    <w:rsid w:val="00B4207A"/>
    <w:rsid w:val="00B923A5"/>
    <w:rsid w:val="00C3782C"/>
    <w:rsid w:val="00C47A92"/>
    <w:rsid w:val="00D92B42"/>
    <w:rsid w:val="00DE2B45"/>
    <w:rsid w:val="00E177DF"/>
    <w:rsid w:val="00F0354D"/>
    <w:rsid w:val="00FC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2018-12-03T06:48:00Z</dcterms:created>
  <dcterms:modified xsi:type="dcterms:W3CDTF">2018-12-03T06:48:00Z</dcterms:modified>
</cp:coreProperties>
</file>