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C3" w:rsidRPr="00A257C3" w:rsidRDefault="00A257C3" w:rsidP="00A25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25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 созыва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b/>
          <w:bCs/>
          <w:sz w:val="24"/>
          <w:szCs w:val="24"/>
        </w:rPr>
        <w:t>от 12 апреля 2016 года № 24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b/>
          <w:bCs/>
          <w:sz w:val="24"/>
          <w:szCs w:val="24"/>
        </w:rPr>
        <w:t>О сносе самовольных построек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Руководствуясь статьёй 222 Гражданского кодекса Российской Федерации, Уставом Покровского сельского поселения,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1. Снести самовольные постройки, расположенные на земельных участках, не предоставленных в установленном порядке и находящихся на территории общего пользования Покровского сельского поселения по адресу: Рыбинский район, п. Красная Горка, ул. Центральная за домами № 11 и № 13.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2. Лицам, разместившим самовольную постройку, указанную в пункте 1 настоящего решения, установить срок для сноса самовольных построек до 5 июня 2016 года.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3. В случае неисполнения пункта 2 настоящего постановления, организовать принудительный снос самовольной постройки, указанной в пункте 1 настоящего решения, в срок до 5 июля 2016 года.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4. Провести мероприятия, предусмотренные пунктом 4 статьи 222 Гражданского кодекса Российской Федерации.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5. Опубликовать настоящее решение в газете «Новая жизнь» и разместить на официальном сайте Покровского сельского поселения.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6. Настоящее решение вступает в силу со дня опубликования.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7. Контроль за исполнением настоящего решения оставляю за собой.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A257C3" w:rsidRPr="00A257C3" w:rsidRDefault="00A257C3" w:rsidP="00A257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7C3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A257C3" w:rsidRDefault="005F6CF9" w:rsidP="00A257C3"/>
    <w:sectPr w:rsidR="005F6CF9" w:rsidRPr="00A257C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6156"/>
    <w:rsid w:val="0023104C"/>
    <w:rsid w:val="00236C21"/>
    <w:rsid w:val="00252FA2"/>
    <w:rsid w:val="002646CE"/>
    <w:rsid w:val="00266AB3"/>
    <w:rsid w:val="00291836"/>
    <w:rsid w:val="002B43CC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2018-12-03T12:52:00Z</dcterms:created>
  <dcterms:modified xsi:type="dcterms:W3CDTF">2018-12-03T12:52:00Z</dcterms:modified>
</cp:coreProperties>
</file>