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E5" w:rsidRDefault="00F708E5" w:rsidP="00F708E5">
      <w:pPr>
        <w:pStyle w:val="a4"/>
        <w:jc w:val="center"/>
      </w:pPr>
      <w:r>
        <w:t> </w:t>
      </w:r>
    </w:p>
    <w:p w:rsidR="00F708E5" w:rsidRDefault="00F708E5" w:rsidP="00F708E5">
      <w:pPr>
        <w:pStyle w:val="a4"/>
        <w:jc w:val="center"/>
      </w:pPr>
      <w:r>
        <w:t> </w:t>
      </w:r>
    </w:p>
    <w:p w:rsidR="00F708E5" w:rsidRDefault="00F708E5" w:rsidP="00F708E5">
      <w:pPr>
        <w:pStyle w:val="a4"/>
        <w:jc w:val="center"/>
      </w:pPr>
      <w:r>
        <w:t> 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ПОСТАНОВЛЕНИЕ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Администрации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от 12 июля 2012 года № 192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недвижимости в поселке Искра Октября</w:t>
      </w:r>
    </w:p>
    <w:p w:rsidR="00F708E5" w:rsidRDefault="00F708E5" w:rsidP="00F708E5">
      <w:pPr>
        <w:pStyle w:val="a4"/>
        <w:jc w:val="center"/>
      </w:pPr>
      <w:r>
        <w:rPr>
          <w:rStyle w:val="a5"/>
        </w:rPr>
        <w:t>Покровского сельского округа</w:t>
      </w:r>
    </w:p>
    <w:p w:rsidR="00F708E5" w:rsidRDefault="00F708E5" w:rsidP="00F708E5">
      <w:pPr>
        <w:pStyle w:val="a4"/>
        <w:jc w:val="both"/>
      </w:pPr>
      <w:r>
        <w:t>Согласно уточненным данным о принадлежности на праве собственности в соответствии с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 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г. № 55 «О правилах благоустройства территорий населенных пунктов Покровского сельского поселения», Администрация Покровского сельского поселения</w:t>
      </w:r>
    </w:p>
    <w:p w:rsidR="00F708E5" w:rsidRDefault="00F708E5" w:rsidP="00F708E5">
      <w:pPr>
        <w:pStyle w:val="a4"/>
        <w:jc w:val="both"/>
      </w:pPr>
      <w:r>
        <w:t>ПОСТАНОВЛЯЕТ:</w:t>
      </w:r>
    </w:p>
    <w:p w:rsidR="00F708E5" w:rsidRDefault="00F708E5" w:rsidP="00F708E5">
      <w:pPr>
        <w:pStyle w:val="a4"/>
        <w:jc w:val="both"/>
      </w:pPr>
      <w:r>
        <w:t>1. Земельному участку с кадастровым номером 76:14:040410:201, принадлежащему Федорову Александру Николаевичу присвоить адрес: индекс 152973, Россия, Ярославская область, Рыбинский район, Покровский сельский округ, поселок Искра Октября, улица Крупской, дом 21а в соответствии с приложением.</w:t>
      </w:r>
    </w:p>
    <w:p w:rsidR="00F708E5" w:rsidRDefault="00F708E5" w:rsidP="00F708E5">
      <w:pPr>
        <w:pStyle w:val="a4"/>
        <w:jc w:val="both"/>
      </w:pPr>
      <w:r>
        <w:t>2. Присвоенный адрес подлежит обязательной регистрации в Адресном реестре Рыбинского района.</w:t>
      </w:r>
    </w:p>
    <w:p w:rsidR="00F708E5" w:rsidRDefault="00F708E5" w:rsidP="00F708E5">
      <w:pPr>
        <w:pStyle w:val="a4"/>
        <w:jc w:val="both"/>
      </w:pPr>
      <w:r>
        <w:t>3. 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F708E5" w:rsidRDefault="00F708E5" w:rsidP="00F708E5">
      <w:pPr>
        <w:pStyle w:val="a4"/>
        <w:jc w:val="both"/>
      </w:pPr>
      <w:r>
        <w:t>4. Контроль за выполнением настоящего постановления оставляю за собой.</w:t>
      </w:r>
    </w:p>
    <w:p w:rsidR="00F708E5" w:rsidRDefault="00F708E5" w:rsidP="00F708E5">
      <w:pPr>
        <w:pStyle w:val="a4"/>
        <w:jc w:val="both"/>
      </w:pPr>
      <w:r>
        <w:t>Глава Покровского</w:t>
      </w:r>
    </w:p>
    <w:p w:rsidR="00F708E5" w:rsidRDefault="00F708E5" w:rsidP="00F708E5">
      <w:pPr>
        <w:pStyle w:val="a4"/>
        <w:jc w:val="both"/>
      </w:pPr>
      <w:r>
        <w:t>сельского поселения Т.Н. Забелина</w:t>
      </w:r>
    </w:p>
    <w:p w:rsidR="005F6CF9" w:rsidRPr="00F708E5" w:rsidRDefault="005F6CF9" w:rsidP="00F708E5">
      <w:bookmarkStart w:id="0" w:name="_GoBack"/>
      <w:bookmarkEnd w:id="0"/>
    </w:p>
    <w:sectPr w:rsidR="005F6CF9" w:rsidRPr="00F708E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2018-12-03T08:36:00Z</dcterms:created>
  <dcterms:modified xsi:type="dcterms:W3CDTF">2018-12-03T08:36:00Z</dcterms:modified>
</cp:coreProperties>
</file>