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445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от 27 сентября 2013 года № 156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О перечне должностных лиц,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уполномоченных составлять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протоколы об административных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правонарушениях, при осуществлении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контроля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Ярославской области от 21.05.2013 N 30-з "Об отдельных вопросах производства по делам об административных правонарушениях", Уставом Покровского сельского поселения,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1. Утвердить перечень должностных лиц, уполномоченных в соответствии с Законом Ярославской области от 21.05.2013 г. № 30-з «Об отдельных вопросах производства по делам об административных правонарушениях» составлять протоколы об административных правонарушениях при осуществлении муниципального контроля (прилагается).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Покровского сельского поселения и разместить на сайте Покровского сельского поселения.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обнародования.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решения оставляю за собой.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к решению Муниципального Совета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lastRenderedPageBreak/>
        <w:t>Покровского сельского поселения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от 27.09.2013 года № 156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должностных лиц, уполномоченных в соответствии с Законом Ярославской области от 21.05.2013 г. № 30-з «Об отдельных вопросах производства по делам об административных правонарушениях» составлять протоколы об административных правонарушениях при осуществлении муниципального контроля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п/</w:t>
      </w:r>
      <w:proofErr w:type="spellStart"/>
      <w:r w:rsidRPr="00F445FA">
        <w:rPr>
          <w:rFonts w:ascii="Times New Roman" w:eastAsia="Times New Roman" w:hAnsi="Times New Roman" w:cs="Times New Roman"/>
          <w:sz w:val="24"/>
          <w:szCs w:val="24"/>
        </w:rPr>
        <w:t>пВид</w:t>
      </w:r>
      <w:proofErr w:type="spellEnd"/>
      <w:r w:rsidRPr="00F44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5FA">
        <w:rPr>
          <w:rFonts w:ascii="Times New Roman" w:eastAsia="Times New Roman" w:hAnsi="Times New Roman" w:cs="Times New Roman"/>
          <w:sz w:val="24"/>
          <w:szCs w:val="24"/>
        </w:rPr>
        <w:t>контроляДолжностное</w:t>
      </w:r>
      <w:proofErr w:type="spellEnd"/>
      <w:r w:rsidRPr="00F445FA">
        <w:rPr>
          <w:rFonts w:ascii="Times New Roman" w:eastAsia="Times New Roman" w:hAnsi="Times New Roman" w:cs="Times New Roman"/>
          <w:sz w:val="24"/>
          <w:szCs w:val="24"/>
        </w:rPr>
        <w:t xml:space="preserve"> лицо, осуществляющее муниципальный контроль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 xml:space="preserve">1Муниципальный земельный </w:t>
      </w:r>
      <w:proofErr w:type="spellStart"/>
      <w:r w:rsidRPr="00F445FA">
        <w:rPr>
          <w:rFonts w:ascii="Times New Roman" w:eastAsia="Times New Roman" w:hAnsi="Times New Roman" w:cs="Times New Roman"/>
          <w:sz w:val="24"/>
          <w:szCs w:val="24"/>
        </w:rPr>
        <w:t>контрольГлавный</w:t>
      </w:r>
      <w:proofErr w:type="spellEnd"/>
      <w:r w:rsidRPr="00F445FA">
        <w:rPr>
          <w:rFonts w:ascii="Times New Roman" w:eastAsia="Times New Roman" w:hAnsi="Times New Roman" w:cs="Times New Roman"/>
          <w:sz w:val="24"/>
          <w:szCs w:val="24"/>
        </w:rPr>
        <w:t xml:space="preserve"> специалист Иванова И.А.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Специалист 1 категории Кручинина Т.В.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F445FA" w:rsidRPr="00F445FA" w:rsidRDefault="00F445FA" w:rsidP="00F4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FA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F445FA" w:rsidRDefault="005F6CF9" w:rsidP="00F445FA"/>
    <w:sectPr w:rsidR="005F6CF9" w:rsidRPr="00F445F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0CDA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7FDC"/>
    <w:rsid w:val="00EE1BEE"/>
    <w:rsid w:val="00EE3DF7"/>
    <w:rsid w:val="00F0354D"/>
    <w:rsid w:val="00F03B21"/>
    <w:rsid w:val="00F22924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2018-12-04T06:03:00Z</dcterms:created>
  <dcterms:modified xsi:type="dcterms:W3CDTF">2018-12-04T06:03:00Z</dcterms:modified>
</cp:coreProperties>
</file>