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CC" w:rsidRDefault="00125ACC" w:rsidP="00125ACC">
      <w:pPr>
        <w:pStyle w:val="a4"/>
        <w:jc w:val="center"/>
      </w:pPr>
      <w:r>
        <w:t> </w:t>
      </w:r>
    </w:p>
    <w:p w:rsidR="00125ACC" w:rsidRDefault="00125ACC" w:rsidP="00125ACC">
      <w:pPr>
        <w:pStyle w:val="a4"/>
        <w:jc w:val="center"/>
      </w:pPr>
      <w:r>
        <w:t> </w:t>
      </w:r>
    </w:p>
    <w:p w:rsidR="00125ACC" w:rsidRDefault="00125ACC" w:rsidP="00125ACC">
      <w:pPr>
        <w:pStyle w:val="a4"/>
        <w:jc w:val="center"/>
      </w:pPr>
      <w:r>
        <w:t> 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Администрация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ПОСТАНОВЛЕНИЕ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от 4 мая 2012 года № 136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администрации Покровского сельского поселения</w:t>
      </w:r>
    </w:p>
    <w:p w:rsidR="00125ACC" w:rsidRDefault="00125ACC" w:rsidP="00125ACC">
      <w:pPr>
        <w:pStyle w:val="a4"/>
        <w:jc w:val="center"/>
      </w:pPr>
      <w:r>
        <w:rPr>
          <w:rStyle w:val="a5"/>
        </w:rPr>
        <w:t>от 05.03.2012 № 47</w:t>
      </w:r>
    </w:p>
    <w:p w:rsidR="00125ACC" w:rsidRDefault="00125ACC" w:rsidP="00125ACC">
      <w:pPr>
        <w:pStyle w:val="a4"/>
        <w:jc w:val="both"/>
      </w:pPr>
      <w:r>
        <w:t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Покровского сельского поселения</w:t>
      </w:r>
    </w:p>
    <w:p w:rsidR="00125ACC" w:rsidRDefault="00125ACC" w:rsidP="00125ACC">
      <w:pPr>
        <w:pStyle w:val="a4"/>
        <w:jc w:val="both"/>
      </w:pPr>
      <w:r>
        <w:t>ПОСТАНОВЛЯЕТ:</w:t>
      </w:r>
    </w:p>
    <w:p w:rsidR="00125ACC" w:rsidRDefault="00125ACC" w:rsidP="00125ACC">
      <w:pPr>
        <w:pStyle w:val="a4"/>
        <w:jc w:val="both"/>
      </w:pPr>
      <w:r>
        <w:t>1. Внести в Порядок ремонта и содержания автомобильных дорог общего пользования местного значения в границах населенных пунктов и относящихся к собственности Покровского сельского поселения, утвержденный постановлением администрации Покровского сельского поселения от 05.03.2012 № 47 «Об утверждении порядка ремонта и содержания автомобильных дорог общего пользования местного значения в границах населенных пунктов и относящихся к собственности Покровского сельского поселения» (далее — Порядок), следующие изменения:</w:t>
      </w:r>
    </w:p>
    <w:p w:rsidR="00125ACC" w:rsidRDefault="00125ACC" w:rsidP="00125ACC">
      <w:pPr>
        <w:pStyle w:val="a4"/>
        <w:jc w:val="both"/>
      </w:pPr>
      <w:r>
        <w:t>1.1. в разделе 2 Порядка пункты 2.1, 2.2, 2.8 изложить в следующей редакции:</w:t>
      </w:r>
    </w:p>
    <w:p w:rsidR="00125ACC" w:rsidRDefault="00125ACC" w:rsidP="00125ACC">
      <w:pPr>
        <w:pStyle w:val="a4"/>
        <w:jc w:val="both"/>
      </w:pPr>
      <w:r>
        <w:t>«2.1.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125ACC" w:rsidRDefault="00125ACC" w:rsidP="00125ACC">
      <w:pPr>
        <w:pStyle w:val="a4"/>
        <w:jc w:val="both"/>
      </w:pPr>
      <w: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27.08.2009 № 150.</w:t>
      </w:r>
    </w:p>
    <w:p w:rsidR="00125ACC" w:rsidRDefault="00125ACC" w:rsidP="00125ACC">
      <w:pPr>
        <w:pStyle w:val="a4"/>
        <w:jc w:val="both"/>
      </w:pPr>
      <w:r>
        <w:lastRenderedPageBreak/>
        <w:t>2.8. Администрация поселения проводит диагностику состояния автомобильных дорог с привлечением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нужд»</w:t>
      </w:r>
    </w:p>
    <w:p w:rsidR="00125ACC" w:rsidRDefault="00125ACC" w:rsidP="00125ACC">
      <w:pPr>
        <w:pStyle w:val="a4"/>
        <w:jc w:val="both"/>
      </w:pPr>
      <w:r>
        <w:t>1.2.в разделе 3 Порядка пункт 3.1 изложить в следующей редакции:</w:t>
      </w:r>
    </w:p>
    <w:p w:rsidR="00125ACC" w:rsidRDefault="00125ACC" w:rsidP="00125ACC">
      <w:pPr>
        <w:pStyle w:val="a4"/>
        <w:jc w:val="both"/>
      </w:pPr>
      <w:r>
        <w:t>«3.1.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состояния автомобильных дорог.»</w:t>
      </w:r>
    </w:p>
    <w:p w:rsidR="00125ACC" w:rsidRDefault="00125ACC" w:rsidP="00125ACC">
      <w:pPr>
        <w:pStyle w:val="a4"/>
        <w:jc w:val="both"/>
      </w:pPr>
      <w:r>
        <w:t>2. Настоящее постановление вступает в силу с момента подписания.</w:t>
      </w:r>
    </w:p>
    <w:p w:rsidR="00125ACC" w:rsidRDefault="00125ACC" w:rsidP="00125ACC">
      <w:pPr>
        <w:pStyle w:val="a4"/>
        <w:jc w:val="both"/>
      </w:pPr>
      <w:r>
        <w:t xml:space="preserve">3. Контроль за исполнением постановления возложить на заместителя главы администрации – </w:t>
      </w:r>
      <w:proofErr w:type="spellStart"/>
      <w:r>
        <w:t>Кожеванову</w:t>
      </w:r>
      <w:proofErr w:type="spellEnd"/>
      <w:r>
        <w:t xml:space="preserve"> И.В.</w:t>
      </w:r>
    </w:p>
    <w:p w:rsidR="00125ACC" w:rsidRDefault="00125ACC" w:rsidP="00125ACC">
      <w:pPr>
        <w:pStyle w:val="a4"/>
        <w:jc w:val="both"/>
      </w:pPr>
      <w:r>
        <w:t>Глава Покровского</w:t>
      </w:r>
    </w:p>
    <w:p w:rsidR="00125ACC" w:rsidRDefault="00125ACC" w:rsidP="00125ACC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125ACC" w:rsidRDefault="005F6CF9" w:rsidP="00125ACC">
      <w:bookmarkStart w:id="0" w:name="_GoBack"/>
      <w:bookmarkEnd w:id="0"/>
    </w:p>
    <w:sectPr w:rsidR="005F6CF9" w:rsidRPr="00125AC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F3949"/>
    <w:rsid w:val="00902397"/>
    <w:rsid w:val="00915AA3"/>
    <w:rsid w:val="00944E6F"/>
    <w:rsid w:val="009802BE"/>
    <w:rsid w:val="0099090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2018-12-03T08:09:00Z</dcterms:created>
  <dcterms:modified xsi:type="dcterms:W3CDTF">2018-12-03T08:09:00Z</dcterms:modified>
</cp:coreProperties>
</file>