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9B5" w:rsidRPr="00FF29B5" w:rsidRDefault="00FF29B5" w:rsidP="00FF29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9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F29B5" w:rsidRPr="00FF29B5" w:rsidRDefault="00FF29B5" w:rsidP="00FF29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9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F29B5" w:rsidRPr="00FF29B5" w:rsidRDefault="00FF29B5" w:rsidP="00FF29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9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F29B5" w:rsidRPr="00FF29B5" w:rsidRDefault="00FF29B5" w:rsidP="00FF29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9B5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МУНИЦИПАЛЬНЫЙ СОВЕТ</w:t>
      </w:r>
    </w:p>
    <w:p w:rsidR="00FF29B5" w:rsidRPr="00FF29B5" w:rsidRDefault="00FF29B5" w:rsidP="00FF29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9B5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FF29B5" w:rsidRPr="00FF29B5" w:rsidRDefault="00FF29B5" w:rsidP="00FF29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9B5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FF29B5" w:rsidRPr="00FF29B5" w:rsidRDefault="00FF29B5" w:rsidP="00FF29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9B5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второго созыва</w:t>
      </w:r>
    </w:p>
    <w:p w:rsidR="00FF29B5" w:rsidRPr="00FF29B5" w:rsidRDefault="00FF29B5" w:rsidP="00FF29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9B5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FF29B5" w:rsidRPr="00FF29B5" w:rsidRDefault="00FF29B5" w:rsidP="00FF29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9B5">
        <w:rPr>
          <w:rFonts w:ascii="Times New Roman" w:eastAsia="Times New Roman" w:hAnsi="Times New Roman" w:cs="Times New Roman"/>
          <w:b/>
          <w:bCs/>
          <w:sz w:val="24"/>
          <w:szCs w:val="24"/>
        </w:rPr>
        <w:t>от 21 февраля 2013 года № 134</w:t>
      </w:r>
    </w:p>
    <w:p w:rsidR="00FF29B5" w:rsidRPr="00FF29B5" w:rsidRDefault="00FF29B5" w:rsidP="00FF29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9B5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дополнений в решение</w:t>
      </w:r>
    </w:p>
    <w:p w:rsidR="00FF29B5" w:rsidRPr="00FF29B5" w:rsidRDefault="00FF29B5" w:rsidP="00FF29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9B5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Совета Покровского</w:t>
      </w:r>
    </w:p>
    <w:p w:rsidR="00FF29B5" w:rsidRPr="00FF29B5" w:rsidRDefault="00FF29B5" w:rsidP="00FF29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9B5">
        <w:rPr>
          <w:rFonts w:ascii="Times New Roman" w:eastAsia="Times New Roman" w:hAnsi="Times New Roman" w:cs="Times New Roman"/>
          <w:b/>
          <w:bCs/>
          <w:sz w:val="24"/>
          <w:szCs w:val="24"/>
        </w:rPr>
        <w:t>сельского поселения от 31.10.2008 г. № 156</w:t>
      </w:r>
    </w:p>
    <w:p w:rsidR="00FF29B5" w:rsidRPr="00FF29B5" w:rsidRDefault="00FF29B5" w:rsidP="00FF29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29B5">
        <w:rPr>
          <w:rFonts w:ascii="Times New Roman" w:eastAsia="Times New Roman" w:hAnsi="Times New Roman" w:cs="Times New Roman"/>
          <w:b/>
          <w:bCs/>
          <w:sz w:val="24"/>
          <w:szCs w:val="24"/>
        </w:rPr>
        <w:t>и от 30.10.2009 г. № 218</w:t>
      </w:r>
    </w:p>
    <w:p w:rsidR="00FF29B5" w:rsidRPr="00FF29B5" w:rsidRDefault="00FF29B5" w:rsidP="00FF2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9B5">
        <w:rPr>
          <w:rFonts w:ascii="Times New Roman" w:eastAsia="Times New Roman" w:hAnsi="Times New Roman" w:cs="Times New Roman"/>
          <w:sz w:val="24"/>
          <w:szCs w:val="24"/>
        </w:rPr>
        <w:t>В соответствии с главой 31 Налогового кодекса Российской Федерации, руководствуясь Уставом Покровского сельского поселения, Муниципальный Совет Покровского сельского поселения</w:t>
      </w:r>
    </w:p>
    <w:p w:rsidR="00FF29B5" w:rsidRPr="00FF29B5" w:rsidRDefault="00FF29B5" w:rsidP="00FF2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9B5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FF29B5" w:rsidRPr="00FF29B5" w:rsidRDefault="00FF29B5" w:rsidP="00FF2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9B5">
        <w:rPr>
          <w:rFonts w:ascii="Times New Roman" w:eastAsia="Times New Roman" w:hAnsi="Times New Roman" w:cs="Times New Roman"/>
          <w:sz w:val="24"/>
          <w:szCs w:val="24"/>
        </w:rPr>
        <w:t>1. Дополнить пункт 2 решения Муниципального Совета Покровского сельского поселения от 31.10.2008 г. № 156 «О земельном налоге на территории Покровского сельского поселения в 2009 году» (в редакции решения от 15.05.2009г. № 203) пунктом 7 следующего содержания:</w:t>
      </w:r>
    </w:p>
    <w:p w:rsidR="00FF29B5" w:rsidRPr="00FF29B5" w:rsidRDefault="00FF29B5" w:rsidP="00FF2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9B5">
        <w:rPr>
          <w:rFonts w:ascii="Times New Roman" w:eastAsia="Times New Roman" w:hAnsi="Times New Roman" w:cs="Times New Roman"/>
          <w:sz w:val="24"/>
          <w:szCs w:val="24"/>
        </w:rPr>
        <w:t>«7) организации — в отношении земельных участков, предоставленных для размещения объектов физической культуры, спорта.»;</w:t>
      </w:r>
    </w:p>
    <w:p w:rsidR="00FF29B5" w:rsidRPr="00FF29B5" w:rsidRDefault="00FF29B5" w:rsidP="00FF2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9B5">
        <w:rPr>
          <w:rFonts w:ascii="Times New Roman" w:eastAsia="Times New Roman" w:hAnsi="Times New Roman" w:cs="Times New Roman"/>
          <w:sz w:val="24"/>
          <w:szCs w:val="24"/>
        </w:rPr>
        <w:t>2. Дополнить пункт 3 решения Муниципального Совета Покровского сельского поселения от 30.10.2009 г. № 218 «О земельном налоге на территории Покровского сельского поселения в 2010 году» (в редакции решения от 26.11.2010 г. № 34) подпунктом 7 следующего содержания:</w:t>
      </w:r>
    </w:p>
    <w:p w:rsidR="00FF29B5" w:rsidRPr="00FF29B5" w:rsidRDefault="00FF29B5" w:rsidP="00FF2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9B5">
        <w:rPr>
          <w:rFonts w:ascii="Times New Roman" w:eastAsia="Times New Roman" w:hAnsi="Times New Roman" w:cs="Times New Roman"/>
          <w:sz w:val="24"/>
          <w:szCs w:val="24"/>
        </w:rPr>
        <w:t>«7) организации — в отношении земельных участков, предоставленных для размещения объектов физической культуры, спорта.».</w:t>
      </w:r>
    </w:p>
    <w:p w:rsidR="00FF29B5" w:rsidRPr="00FF29B5" w:rsidRDefault="00FF29B5" w:rsidP="00FF2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9B5">
        <w:rPr>
          <w:rFonts w:ascii="Times New Roman" w:eastAsia="Times New Roman" w:hAnsi="Times New Roman" w:cs="Times New Roman"/>
          <w:sz w:val="24"/>
          <w:szCs w:val="24"/>
        </w:rPr>
        <w:t>3. Опубликовать данное решение в газете «Новая жизнь».</w:t>
      </w:r>
    </w:p>
    <w:p w:rsidR="00FF29B5" w:rsidRPr="00FF29B5" w:rsidRDefault="00FF29B5" w:rsidP="00FF2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9B5">
        <w:rPr>
          <w:rFonts w:ascii="Times New Roman" w:eastAsia="Times New Roman" w:hAnsi="Times New Roman" w:cs="Times New Roman"/>
          <w:sz w:val="24"/>
          <w:szCs w:val="24"/>
        </w:rPr>
        <w:t>4. Настоящее решение вступает в силу по истечении одного месяца со дня опубликования и распространяется на правоотношения, возникшие 1 января 2009 года.</w:t>
      </w:r>
    </w:p>
    <w:p w:rsidR="00FF29B5" w:rsidRPr="00FF29B5" w:rsidRDefault="00FF29B5" w:rsidP="00FF2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9B5">
        <w:rPr>
          <w:rFonts w:ascii="Times New Roman" w:eastAsia="Times New Roman" w:hAnsi="Times New Roman" w:cs="Times New Roman"/>
          <w:sz w:val="24"/>
          <w:szCs w:val="24"/>
        </w:rPr>
        <w:lastRenderedPageBreak/>
        <w:t>Глава Покровского</w:t>
      </w:r>
    </w:p>
    <w:p w:rsidR="00FF29B5" w:rsidRPr="00FF29B5" w:rsidRDefault="00FF29B5" w:rsidP="00FF2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29B5">
        <w:rPr>
          <w:rFonts w:ascii="Times New Roman" w:eastAsia="Times New Roman" w:hAnsi="Times New Roman" w:cs="Times New Roman"/>
          <w:sz w:val="24"/>
          <w:szCs w:val="24"/>
        </w:rPr>
        <w:t>сельского поселения Т.Н. Забелина</w:t>
      </w:r>
    </w:p>
    <w:p w:rsidR="00FF29B5" w:rsidRPr="00FF29B5" w:rsidRDefault="00FF29B5" w:rsidP="00FF29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F29B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F6CF9" w:rsidRPr="00FF29B5" w:rsidRDefault="005F6CF9" w:rsidP="00FF29B5">
      <w:bookmarkStart w:id="0" w:name="_GoBack"/>
      <w:bookmarkEnd w:id="0"/>
    </w:p>
    <w:sectPr w:rsidR="005F6CF9" w:rsidRPr="00FF29B5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17A17"/>
    <w:rsid w:val="000315D1"/>
    <w:rsid w:val="00041FE4"/>
    <w:rsid w:val="0005247E"/>
    <w:rsid w:val="00057DAB"/>
    <w:rsid w:val="000638A8"/>
    <w:rsid w:val="00076376"/>
    <w:rsid w:val="00087DA1"/>
    <w:rsid w:val="00092AE2"/>
    <w:rsid w:val="000A0F18"/>
    <w:rsid w:val="000B5DCD"/>
    <w:rsid w:val="000B7164"/>
    <w:rsid w:val="000D17C0"/>
    <w:rsid w:val="000D5609"/>
    <w:rsid w:val="000D72B8"/>
    <w:rsid w:val="000E75B6"/>
    <w:rsid w:val="000F7A81"/>
    <w:rsid w:val="00101D40"/>
    <w:rsid w:val="001063B3"/>
    <w:rsid w:val="00125ACC"/>
    <w:rsid w:val="001275EB"/>
    <w:rsid w:val="0013160E"/>
    <w:rsid w:val="00161A18"/>
    <w:rsid w:val="00162673"/>
    <w:rsid w:val="00167278"/>
    <w:rsid w:val="00176B51"/>
    <w:rsid w:val="00182E76"/>
    <w:rsid w:val="00194DC1"/>
    <w:rsid w:val="001A556E"/>
    <w:rsid w:val="001B1071"/>
    <w:rsid w:val="001C2535"/>
    <w:rsid w:val="001E6644"/>
    <w:rsid w:val="00206038"/>
    <w:rsid w:val="00214813"/>
    <w:rsid w:val="00215901"/>
    <w:rsid w:val="00221E88"/>
    <w:rsid w:val="00226156"/>
    <w:rsid w:val="0023104C"/>
    <w:rsid w:val="00236C21"/>
    <w:rsid w:val="00252FA2"/>
    <w:rsid w:val="002646CE"/>
    <w:rsid w:val="00266AB3"/>
    <w:rsid w:val="00280023"/>
    <w:rsid w:val="00291836"/>
    <w:rsid w:val="002B43CC"/>
    <w:rsid w:val="002C696A"/>
    <w:rsid w:val="002D38C6"/>
    <w:rsid w:val="002D77EC"/>
    <w:rsid w:val="002F12C6"/>
    <w:rsid w:val="003009DB"/>
    <w:rsid w:val="0030403C"/>
    <w:rsid w:val="00314731"/>
    <w:rsid w:val="003169E4"/>
    <w:rsid w:val="00320899"/>
    <w:rsid w:val="00344394"/>
    <w:rsid w:val="00355ED7"/>
    <w:rsid w:val="00360E41"/>
    <w:rsid w:val="00367F57"/>
    <w:rsid w:val="00385BF4"/>
    <w:rsid w:val="00390E9F"/>
    <w:rsid w:val="00392393"/>
    <w:rsid w:val="003A5D82"/>
    <w:rsid w:val="003A6B09"/>
    <w:rsid w:val="003B027E"/>
    <w:rsid w:val="003B1E48"/>
    <w:rsid w:val="003B6A44"/>
    <w:rsid w:val="003D2492"/>
    <w:rsid w:val="003D36D7"/>
    <w:rsid w:val="003E2866"/>
    <w:rsid w:val="003E371C"/>
    <w:rsid w:val="003F57B2"/>
    <w:rsid w:val="003F7A0B"/>
    <w:rsid w:val="00410A46"/>
    <w:rsid w:val="00433DEF"/>
    <w:rsid w:val="00437376"/>
    <w:rsid w:val="0048061C"/>
    <w:rsid w:val="004A3C2A"/>
    <w:rsid w:val="004A79B3"/>
    <w:rsid w:val="004B28D9"/>
    <w:rsid w:val="005076C5"/>
    <w:rsid w:val="00544554"/>
    <w:rsid w:val="00550268"/>
    <w:rsid w:val="00565A0F"/>
    <w:rsid w:val="0057549B"/>
    <w:rsid w:val="005771EA"/>
    <w:rsid w:val="00592EBE"/>
    <w:rsid w:val="00593E84"/>
    <w:rsid w:val="005A28AE"/>
    <w:rsid w:val="005A6680"/>
    <w:rsid w:val="005B35F4"/>
    <w:rsid w:val="005C02AB"/>
    <w:rsid w:val="005D6B26"/>
    <w:rsid w:val="005E1880"/>
    <w:rsid w:val="005E470B"/>
    <w:rsid w:val="005F2B89"/>
    <w:rsid w:val="005F6CF9"/>
    <w:rsid w:val="00600668"/>
    <w:rsid w:val="0062436E"/>
    <w:rsid w:val="00634B10"/>
    <w:rsid w:val="006377D6"/>
    <w:rsid w:val="0064320F"/>
    <w:rsid w:val="0065334D"/>
    <w:rsid w:val="00654FD7"/>
    <w:rsid w:val="0066094A"/>
    <w:rsid w:val="00661440"/>
    <w:rsid w:val="00691411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37F36"/>
    <w:rsid w:val="007434ED"/>
    <w:rsid w:val="00744268"/>
    <w:rsid w:val="00750F7C"/>
    <w:rsid w:val="00760CF7"/>
    <w:rsid w:val="00766BEC"/>
    <w:rsid w:val="007724DA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63BAE"/>
    <w:rsid w:val="008664E9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257C3"/>
    <w:rsid w:val="00A33EE5"/>
    <w:rsid w:val="00A57589"/>
    <w:rsid w:val="00A77BF3"/>
    <w:rsid w:val="00A84E23"/>
    <w:rsid w:val="00AB6C39"/>
    <w:rsid w:val="00AC55D6"/>
    <w:rsid w:val="00AD0337"/>
    <w:rsid w:val="00AD7BC9"/>
    <w:rsid w:val="00AE2C0D"/>
    <w:rsid w:val="00AF1756"/>
    <w:rsid w:val="00AF3F1F"/>
    <w:rsid w:val="00B02BB1"/>
    <w:rsid w:val="00B06D88"/>
    <w:rsid w:val="00B1725B"/>
    <w:rsid w:val="00B204BB"/>
    <w:rsid w:val="00B4207A"/>
    <w:rsid w:val="00B46F27"/>
    <w:rsid w:val="00B54244"/>
    <w:rsid w:val="00B609ED"/>
    <w:rsid w:val="00B641BA"/>
    <w:rsid w:val="00B74C84"/>
    <w:rsid w:val="00B84325"/>
    <w:rsid w:val="00B923A5"/>
    <w:rsid w:val="00BA1321"/>
    <w:rsid w:val="00BB2876"/>
    <w:rsid w:val="00BC45BB"/>
    <w:rsid w:val="00BD2E4F"/>
    <w:rsid w:val="00BD65F8"/>
    <w:rsid w:val="00BD6842"/>
    <w:rsid w:val="00BE6399"/>
    <w:rsid w:val="00BE74A3"/>
    <w:rsid w:val="00C042B7"/>
    <w:rsid w:val="00C04F08"/>
    <w:rsid w:val="00C22CC7"/>
    <w:rsid w:val="00C3782C"/>
    <w:rsid w:val="00C41CE8"/>
    <w:rsid w:val="00C47A92"/>
    <w:rsid w:val="00C53EAD"/>
    <w:rsid w:val="00C7219A"/>
    <w:rsid w:val="00C771E2"/>
    <w:rsid w:val="00C83FAD"/>
    <w:rsid w:val="00C9533D"/>
    <w:rsid w:val="00C96978"/>
    <w:rsid w:val="00C9793D"/>
    <w:rsid w:val="00CC2A90"/>
    <w:rsid w:val="00CD1E55"/>
    <w:rsid w:val="00CD6F10"/>
    <w:rsid w:val="00CF1106"/>
    <w:rsid w:val="00D10869"/>
    <w:rsid w:val="00D26205"/>
    <w:rsid w:val="00D27FCA"/>
    <w:rsid w:val="00D3158B"/>
    <w:rsid w:val="00D477B9"/>
    <w:rsid w:val="00D708CF"/>
    <w:rsid w:val="00D73868"/>
    <w:rsid w:val="00D77498"/>
    <w:rsid w:val="00D84106"/>
    <w:rsid w:val="00D92B42"/>
    <w:rsid w:val="00D96803"/>
    <w:rsid w:val="00DC2D2E"/>
    <w:rsid w:val="00DD4802"/>
    <w:rsid w:val="00DD4BBB"/>
    <w:rsid w:val="00DE2B45"/>
    <w:rsid w:val="00DE4DDB"/>
    <w:rsid w:val="00DF6379"/>
    <w:rsid w:val="00E02AD1"/>
    <w:rsid w:val="00E03B6A"/>
    <w:rsid w:val="00E177DF"/>
    <w:rsid w:val="00E25269"/>
    <w:rsid w:val="00E26776"/>
    <w:rsid w:val="00E56CCB"/>
    <w:rsid w:val="00E66A66"/>
    <w:rsid w:val="00E66BF9"/>
    <w:rsid w:val="00E70141"/>
    <w:rsid w:val="00E75496"/>
    <w:rsid w:val="00E94B76"/>
    <w:rsid w:val="00E9768E"/>
    <w:rsid w:val="00EB1AEE"/>
    <w:rsid w:val="00EB39EF"/>
    <w:rsid w:val="00EE1BEE"/>
    <w:rsid w:val="00EE3DF7"/>
    <w:rsid w:val="00F0354D"/>
    <w:rsid w:val="00F03B21"/>
    <w:rsid w:val="00F22924"/>
    <w:rsid w:val="00F35FC1"/>
    <w:rsid w:val="00F6104F"/>
    <w:rsid w:val="00F64625"/>
    <w:rsid w:val="00F708E5"/>
    <w:rsid w:val="00F74258"/>
    <w:rsid w:val="00F74645"/>
    <w:rsid w:val="00F818FB"/>
    <w:rsid w:val="00F91874"/>
    <w:rsid w:val="00FA1CBC"/>
    <w:rsid w:val="00FA5E09"/>
    <w:rsid w:val="00FB62F2"/>
    <w:rsid w:val="00FB737D"/>
    <w:rsid w:val="00FC0913"/>
    <w:rsid w:val="00FC192B"/>
    <w:rsid w:val="00FD3D83"/>
    <w:rsid w:val="00FE5B2B"/>
    <w:rsid w:val="00F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2018-12-04T05:56:00Z</dcterms:created>
  <dcterms:modified xsi:type="dcterms:W3CDTF">2018-12-04T05:56:00Z</dcterms:modified>
</cp:coreProperties>
</file>