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65" w:rsidRDefault="00885C65" w:rsidP="00885C65">
      <w:pPr>
        <w:pStyle w:val="a4"/>
        <w:jc w:val="center"/>
      </w:pPr>
      <w:r>
        <w:t> </w:t>
      </w:r>
    </w:p>
    <w:p w:rsidR="00885C65" w:rsidRDefault="00885C65" w:rsidP="00885C65">
      <w:pPr>
        <w:pStyle w:val="a4"/>
        <w:jc w:val="center"/>
      </w:pPr>
      <w:r>
        <w:t> </w:t>
      </w:r>
    </w:p>
    <w:p w:rsidR="00885C65" w:rsidRDefault="00885C65" w:rsidP="00885C65">
      <w:pPr>
        <w:pStyle w:val="a4"/>
        <w:jc w:val="center"/>
      </w:pPr>
      <w:r>
        <w:t> </w:t>
      </w:r>
    </w:p>
    <w:p w:rsidR="00885C65" w:rsidRDefault="00885C65" w:rsidP="00885C65">
      <w:pPr>
        <w:pStyle w:val="a4"/>
        <w:jc w:val="center"/>
      </w:pPr>
      <w:r>
        <w:rPr>
          <w:rStyle w:val="a5"/>
        </w:rPr>
        <w:t>Администрация</w:t>
      </w:r>
    </w:p>
    <w:p w:rsidR="00885C65" w:rsidRDefault="00885C65" w:rsidP="00885C65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885C65" w:rsidRDefault="00885C65" w:rsidP="00885C65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885C65" w:rsidRDefault="00885C65" w:rsidP="00885C65">
      <w:pPr>
        <w:pStyle w:val="a4"/>
        <w:jc w:val="center"/>
      </w:pPr>
      <w:r>
        <w:rPr>
          <w:rStyle w:val="a5"/>
        </w:rPr>
        <w:t>ПОСТАНОВЛЕНИЕ</w:t>
      </w:r>
    </w:p>
    <w:p w:rsidR="00885C65" w:rsidRDefault="00885C65" w:rsidP="00885C65">
      <w:pPr>
        <w:pStyle w:val="a4"/>
        <w:jc w:val="center"/>
      </w:pPr>
      <w:r>
        <w:rPr>
          <w:rStyle w:val="a5"/>
        </w:rPr>
        <w:t>от 16 апреля 2012 года № 119</w:t>
      </w:r>
    </w:p>
    <w:p w:rsidR="00885C65" w:rsidRDefault="00885C65" w:rsidP="00885C65">
      <w:pPr>
        <w:pStyle w:val="a4"/>
        <w:jc w:val="center"/>
      </w:pPr>
      <w:r>
        <w:rPr>
          <w:rStyle w:val="a5"/>
        </w:rPr>
        <w:t>Об утверждении административного</w:t>
      </w:r>
    </w:p>
    <w:p w:rsidR="00885C65" w:rsidRDefault="00885C65" w:rsidP="00885C65">
      <w:pPr>
        <w:pStyle w:val="a4"/>
        <w:jc w:val="center"/>
      </w:pPr>
      <w:r>
        <w:rPr>
          <w:rStyle w:val="a5"/>
        </w:rPr>
        <w:t>регламента предоставления муниципальной</w:t>
      </w:r>
    </w:p>
    <w:p w:rsidR="00885C65" w:rsidRDefault="00885C65" w:rsidP="00885C65">
      <w:pPr>
        <w:pStyle w:val="a4"/>
        <w:jc w:val="center"/>
      </w:pPr>
      <w:r>
        <w:rPr>
          <w:rStyle w:val="a5"/>
        </w:rPr>
        <w:t>услуги «Присвоение почтового адреса</w:t>
      </w:r>
    </w:p>
    <w:p w:rsidR="00885C65" w:rsidRDefault="00885C65" w:rsidP="00885C65">
      <w:pPr>
        <w:pStyle w:val="a4"/>
        <w:jc w:val="center"/>
      </w:pPr>
      <w:r>
        <w:rPr>
          <w:rStyle w:val="a5"/>
        </w:rPr>
        <w:t xml:space="preserve">объекту капитального строительства, в </w:t>
      </w:r>
      <w:proofErr w:type="spellStart"/>
      <w:r>
        <w:rPr>
          <w:rStyle w:val="a5"/>
        </w:rPr>
        <w:t>т.ч</w:t>
      </w:r>
      <w:proofErr w:type="spellEnd"/>
      <w:r>
        <w:rPr>
          <w:rStyle w:val="a5"/>
        </w:rPr>
        <w:t>.</w:t>
      </w:r>
    </w:p>
    <w:p w:rsidR="00885C65" w:rsidRDefault="00885C65" w:rsidP="00885C65">
      <w:pPr>
        <w:pStyle w:val="a4"/>
        <w:jc w:val="center"/>
      </w:pPr>
      <w:r>
        <w:rPr>
          <w:rStyle w:val="a5"/>
        </w:rPr>
        <w:t>незавершенного строительства»</w:t>
      </w:r>
    </w:p>
    <w:p w:rsidR="00885C65" w:rsidRDefault="00885C65" w:rsidP="00885C65">
      <w:pPr>
        <w:pStyle w:val="a4"/>
        <w:jc w:val="both"/>
      </w:pPr>
      <w: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Покровского сельского поселения, администрация Покровского сельского поселения</w:t>
      </w:r>
    </w:p>
    <w:p w:rsidR="00885C65" w:rsidRDefault="00885C65" w:rsidP="00885C65">
      <w:pPr>
        <w:pStyle w:val="a4"/>
        <w:jc w:val="both"/>
      </w:pPr>
      <w:r>
        <w:t>ПОСТАНОВЛЯЕТ:</w:t>
      </w:r>
    </w:p>
    <w:p w:rsidR="00885C65" w:rsidRDefault="00885C65" w:rsidP="00885C65">
      <w:pPr>
        <w:pStyle w:val="a4"/>
        <w:jc w:val="both"/>
      </w:pPr>
      <w:r>
        <w:t>1.Утвердить Административный регламент предоставления администрацией</w:t>
      </w:r>
    </w:p>
    <w:p w:rsidR="00885C65" w:rsidRDefault="00885C65" w:rsidP="00885C65">
      <w:pPr>
        <w:pStyle w:val="a4"/>
        <w:jc w:val="both"/>
      </w:pPr>
      <w:r>
        <w:t xml:space="preserve">Покровского сельского поселения муниципальной услуги «Присвоение почтового адреса объекту капитального строительства, в </w:t>
      </w:r>
      <w:proofErr w:type="spellStart"/>
      <w:r>
        <w:t>т.ч</w:t>
      </w:r>
      <w:proofErr w:type="spellEnd"/>
      <w:r>
        <w:t>. незавершенного строительства» согласно Приложению.</w:t>
      </w:r>
    </w:p>
    <w:p w:rsidR="00885C65" w:rsidRDefault="00885C65" w:rsidP="00885C65">
      <w:pPr>
        <w:pStyle w:val="a4"/>
        <w:jc w:val="both"/>
      </w:pPr>
      <w:r>
        <w:t>2. Обнародовать настоящее постановление на территории Покровского сельского поселения.</w:t>
      </w:r>
    </w:p>
    <w:p w:rsidR="00885C65" w:rsidRDefault="00885C65" w:rsidP="00885C65">
      <w:pPr>
        <w:pStyle w:val="a4"/>
        <w:jc w:val="both"/>
      </w:pPr>
      <w:r>
        <w:t>3. Настоящее постановление вступает с силу со дня обнародования.</w:t>
      </w:r>
    </w:p>
    <w:p w:rsidR="00885C65" w:rsidRDefault="00885C65" w:rsidP="00885C65">
      <w:pPr>
        <w:pStyle w:val="a4"/>
        <w:jc w:val="both"/>
      </w:pPr>
      <w:r>
        <w:t>4. Контроль за исполнением настоящего постановления оставляю за собой.</w:t>
      </w:r>
    </w:p>
    <w:p w:rsidR="00885C65" w:rsidRDefault="00885C65" w:rsidP="00885C65">
      <w:pPr>
        <w:pStyle w:val="a4"/>
        <w:jc w:val="both"/>
      </w:pPr>
      <w:r>
        <w:t>Глава Покровского</w:t>
      </w:r>
    </w:p>
    <w:p w:rsidR="00885C65" w:rsidRDefault="00885C65" w:rsidP="00885C65">
      <w:pPr>
        <w:pStyle w:val="a4"/>
        <w:jc w:val="both"/>
      </w:pPr>
      <w:r>
        <w:t>сельского поселения Т.Н. Забелина</w:t>
      </w:r>
    </w:p>
    <w:p w:rsidR="005F6CF9" w:rsidRPr="00885C65" w:rsidRDefault="005F6CF9" w:rsidP="00885C65">
      <w:bookmarkStart w:id="0" w:name="_GoBack"/>
      <w:bookmarkEnd w:id="0"/>
    </w:p>
    <w:sectPr w:rsidR="005F6CF9" w:rsidRPr="00885C65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D36D7"/>
    <w:rsid w:val="003F57B2"/>
    <w:rsid w:val="003F7A0B"/>
    <w:rsid w:val="00410A46"/>
    <w:rsid w:val="00433DEF"/>
    <w:rsid w:val="0048061C"/>
    <w:rsid w:val="004A79B3"/>
    <w:rsid w:val="005771EA"/>
    <w:rsid w:val="00593E84"/>
    <w:rsid w:val="005A28AE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F3949"/>
    <w:rsid w:val="00902397"/>
    <w:rsid w:val="00944E6F"/>
    <w:rsid w:val="009802BE"/>
    <w:rsid w:val="00990909"/>
    <w:rsid w:val="009D2C94"/>
    <w:rsid w:val="009D3F36"/>
    <w:rsid w:val="009D5383"/>
    <w:rsid w:val="009E1514"/>
    <w:rsid w:val="00A0447E"/>
    <w:rsid w:val="00A10C9B"/>
    <w:rsid w:val="00A33EE5"/>
    <w:rsid w:val="00A84E23"/>
    <w:rsid w:val="00AD0337"/>
    <w:rsid w:val="00AD7BC9"/>
    <w:rsid w:val="00B06D88"/>
    <w:rsid w:val="00B4207A"/>
    <w:rsid w:val="00B46F27"/>
    <w:rsid w:val="00B54244"/>
    <w:rsid w:val="00B641BA"/>
    <w:rsid w:val="00B923A5"/>
    <w:rsid w:val="00BA1321"/>
    <w:rsid w:val="00BC45BB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2018-12-03T08:04:00Z</dcterms:created>
  <dcterms:modified xsi:type="dcterms:W3CDTF">2018-12-03T08:04:00Z</dcterms:modified>
</cp:coreProperties>
</file>