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13" w:rsidRPr="00FC0913" w:rsidRDefault="00FC0913" w:rsidP="00FC0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C09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0913" w:rsidRPr="00FC0913" w:rsidRDefault="00FC0913" w:rsidP="00FC0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091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FC0913">
        <w:rPr>
          <w:rFonts w:ascii="Times New Roman" w:eastAsia="Times New Roman" w:hAnsi="Times New Roman" w:cs="Times New Roman"/>
          <w:sz w:val="24"/>
          <w:szCs w:val="24"/>
        </w:rPr>
        <w:br/>
      </w:r>
      <w:r w:rsidRPr="00FC0913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FC0913">
        <w:rPr>
          <w:rFonts w:ascii="Times New Roman" w:eastAsia="Times New Roman" w:hAnsi="Times New Roman" w:cs="Times New Roman"/>
          <w:sz w:val="24"/>
          <w:szCs w:val="24"/>
        </w:rPr>
        <w:br/>
      </w:r>
      <w:r w:rsidRPr="00FC0913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FC0913" w:rsidRPr="00FC0913" w:rsidRDefault="00FC0913" w:rsidP="00FC0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091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C0913" w:rsidRPr="00FC0913" w:rsidRDefault="00FC0913" w:rsidP="00FC0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0913">
        <w:rPr>
          <w:rFonts w:ascii="Times New Roman" w:eastAsia="Times New Roman" w:hAnsi="Times New Roman" w:cs="Times New Roman"/>
          <w:b/>
          <w:bCs/>
          <w:sz w:val="24"/>
          <w:szCs w:val="24"/>
        </w:rPr>
        <w:t>от 16 июня 2011 г. № 112</w:t>
      </w:r>
    </w:p>
    <w:p w:rsidR="00FC0913" w:rsidRPr="00FC0913" w:rsidRDefault="00FC0913" w:rsidP="00FC0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091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перечней</w:t>
      </w:r>
      <w:r w:rsidRPr="00FC0913">
        <w:rPr>
          <w:rFonts w:ascii="Times New Roman" w:eastAsia="Times New Roman" w:hAnsi="Times New Roman" w:cs="Times New Roman"/>
          <w:sz w:val="24"/>
          <w:szCs w:val="24"/>
        </w:rPr>
        <w:br/>
      </w:r>
      <w:r w:rsidRPr="00FC0913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автомобильных дорог в Покровском</w:t>
      </w:r>
      <w:r w:rsidRPr="00FC0913">
        <w:rPr>
          <w:rFonts w:ascii="Times New Roman" w:eastAsia="Times New Roman" w:hAnsi="Times New Roman" w:cs="Times New Roman"/>
          <w:sz w:val="24"/>
          <w:szCs w:val="24"/>
        </w:rPr>
        <w:br/>
      </w:r>
      <w:r w:rsidRPr="00FC0913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сельском поселении Рыбинского</w:t>
      </w:r>
      <w:r w:rsidRPr="00FC0913">
        <w:rPr>
          <w:rFonts w:ascii="Times New Roman" w:eastAsia="Times New Roman" w:hAnsi="Times New Roman" w:cs="Times New Roman"/>
          <w:sz w:val="24"/>
          <w:szCs w:val="24"/>
        </w:rPr>
        <w:br/>
      </w:r>
      <w:r w:rsidRPr="00FC091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FC0913" w:rsidRPr="00FC0913" w:rsidRDefault="00FC0913" w:rsidP="00FC09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91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FC0913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FC0913" w:rsidRPr="00FC0913" w:rsidRDefault="00FC0913" w:rsidP="00FC09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91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C0913" w:rsidRPr="00FC0913" w:rsidRDefault="00FC0913" w:rsidP="00FC09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913">
        <w:rPr>
          <w:rFonts w:ascii="Times New Roman" w:eastAsia="Times New Roman" w:hAnsi="Times New Roman" w:cs="Times New Roman"/>
          <w:sz w:val="24"/>
          <w:szCs w:val="24"/>
        </w:rPr>
        <w:t>1. Утвердить прилагаемые:</w:t>
      </w:r>
      <w:r w:rsidRPr="00FC0913">
        <w:rPr>
          <w:rFonts w:ascii="Times New Roman" w:eastAsia="Times New Roman" w:hAnsi="Times New Roman" w:cs="Times New Roman"/>
          <w:sz w:val="24"/>
          <w:szCs w:val="24"/>
        </w:rPr>
        <w:br/>
        <w:t>- перечень автомобильных дорог общего пользования местного значения, относящихся к собственности Покровского сельского поселения Рыбинского муниципального района по третьему списку эксплуатационной значимости (приложение № 1);</w:t>
      </w:r>
      <w:r w:rsidRPr="00FC0913">
        <w:rPr>
          <w:rFonts w:ascii="Times New Roman" w:eastAsia="Times New Roman" w:hAnsi="Times New Roman" w:cs="Times New Roman"/>
          <w:sz w:val="24"/>
          <w:szCs w:val="24"/>
        </w:rPr>
        <w:br/>
        <w:t>- перечень автомобильных дорог общего пользования местного значения, относящихся к собственности Покровского сельского поселения Рыбинского муниципального района по четвертому списку эксплуатационной значимости (приложение № 2).</w:t>
      </w:r>
    </w:p>
    <w:p w:rsidR="00FC0913" w:rsidRPr="00FC0913" w:rsidRDefault="00FC0913" w:rsidP="00FC09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913">
        <w:rPr>
          <w:rFonts w:ascii="Times New Roman" w:eastAsia="Times New Roman" w:hAnsi="Times New Roman" w:cs="Times New Roman"/>
          <w:sz w:val="24"/>
          <w:szCs w:val="24"/>
        </w:rPr>
        <w:t>2. Постановление Администрации Покровского сельского поселения вступает в силу с момента подписания.</w:t>
      </w:r>
    </w:p>
    <w:p w:rsidR="00FC0913" w:rsidRPr="00FC0913" w:rsidRDefault="00FC0913" w:rsidP="00FC09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913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C0913" w:rsidRPr="00FC0913" w:rsidRDefault="00FC0913" w:rsidP="00FC09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913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FC0913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FC0913" w:rsidRDefault="005F6CF9" w:rsidP="00FC0913"/>
    <w:sectPr w:rsidR="005F6CF9" w:rsidRPr="00FC091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82E76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2018-12-03T11:29:00Z</dcterms:created>
  <dcterms:modified xsi:type="dcterms:W3CDTF">2018-12-03T11:29:00Z</dcterms:modified>
</cp:coreProperties>
</file>