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25" w:rsidRPr="00F64625" w:rsidRDefault="00F64625" w:rsidP="00F64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</w: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</w: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64625" w:rsidRPr="00F64625" w:rsidRDefault="00F64625" w:rsidP="00F64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64625" w:rsidRPr="00F64625" w:rsidRDefault="00F64625" w:rsidP="00F64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от 14 июня 2011 года № 109</w:t>
      </w:r>
    </w:p>
    <w:p w:rsidR="00F64625" w:rsidRPr="00F64625" w:rsidRDefault="00F64625" w:rsidP="00F64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 по вопросу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</w: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включения земельного участка в границы населенного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</w: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пункта деревни </w:t>
      </w:r>
      <w:proofErr w:type="spellStart"/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Выгорода</w:t>
      </w:r>
      <w:proofErr w:type="spellEnd"/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Покровского сельского поселения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</w:r>
      <w:r w:rsidRPr="00F64625">
        <w:rPr>
          <w:rFonts w:ascii="Times New Roman" w:eastAsia="Times New Roman" w:hAnsi="Times New Roman" w:cs="Times New Roman"/>
          <w:b/>
          <w:bCs/>
          <w:sz w:val="24"/>
          <w:szCs w:val="24"/>
        </w:rPr>
        <w:t>и установления вида разрешенного использования</w:t>
      </w:r>
    </w:p>
    <w:p w:rsidR="00F64625" w:rsidRPr="00F64625" w:rsidRDefault="00F64625" w:rsidP="00F6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sz w:val="24"/>
          <w:szCs w:val="24"/>
        </w:rPr>
        <w:t>Рассмотрев заявление гражданки Ивановой Е.А., руководствуясь ст.4.1. Федерального закона от 29.12.2004г. № 191-ФЗ «О введении в действие Градостроительного кодекса Российской Федерации»,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поселения,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F64625" w:rsidRPr="00F64625" w:rsidRDefault="00F64625" w:rsidP="00F6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64625" w:rsidRPr="00F64625" w:rsidRDefault="00F64625" w:rsidP="00F6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sz w:val="24"/>
          <w:szCs w:val="24"/>
        </w:rPr>
        <w:t xml:space="preserve">1. Назначить и провести публичные слушания по вопросу включения земельного участка, общей площадью 36092 </w:t>
      </w:r>
      <w:proofErr w:type="spellStart"/>
      <w:r w:rsidRPr="00F6462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64625">
        <w:rPr>
          <w:rFonts w:ascii="Times New Roman" w:eastAsia="Times New Roman" w:hAnsi="Times New Roman" w:cs="Times New Roman"/>
          <w:sz w:val="24"/>
          <w:szCs w:val="24"/>
        </w:rPr>
        <w:t xml:space="preserve">., находящегося примерно в 200 м по направлению на запад от ориентира дер. </w:t>
      </w:r>
      <w:proofErr w:type="spellStart"/>
      <w:r w:rsidRPr="00F64625">
        <w:rPr>
          <w:rFonts w:ascii="Times New Roman" w:eastAsia="Times New Roman" w:hAnsi="Times New Roman" w:cs="Times New Roman"/>
          <w:sz w:val="24"/>
          <w:szCs w:val="24"/>
        </w:rPr>
        <w:t>Выгорода</w:t>
      </w:r>
      <w:proofErr w:type="spellEnd"/>
      <w:r w:rsidRPr="00F6462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за пределами участка, адрес ориентира: Ярославская область, Рыбинский район, Покровский сельский округ, кадастровый номер: 76:14:040401:228, в границы населенного пункта дер. </w:t>
      </w:r>
      <w:proofErr w:type="spellStart"/>
      <w:r w:rsidRPr="00F64625">
        <w:rPr>
          <w:rFonts w:ascii="Times New Roman" w:eastAsia="Times New Roman" w:hAnsi="Times New Roman" w:cs="Times New Roman"/>
          <w:sz w:val="24"/>
          <w:szCs w:val="24"/>
        </w:rPr>
        <w:t>Выгорода</w:t>
      </w:r>
      <w:proofErr w:type="spellEnd"/>
      <w:r w:rsidRPr="00F64625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 Рыбинского района и установлению вида разрешенного использования: для размещения автозаправочной станции, здания автосервиса, здания автосалона и складских помещений.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>2. Публичные слушания провести 30 июня 2011 года в 17.00 часов в здании Покровского центра досуга по адресу: Ярославская область, Рыбинский район, Покровский сельский округ, пос. Искра Октября, ул. Молодежная, д.35.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 xml:space="preserve">3. Предложения и замечания по включению земельного участка в границы населенного пункта дер. </w:t>
      </w:r>
      <w:proofErr w:type="spellStart"/>
      <w:r w:rsidRPr="00F64625">
        <w:rPr>
          <w:rFonts w:ascii="Times New Roman" w:eastAsia="Times New Roman" w:hAnsi="Times New Roman" w:cs="Times New Roman"/>
          <w:sz w:val="24"/>
          <w:szCs w:val="24"/>
        </w:rPr>
        <w:t>Выгорода</w:t>
      </w:r>
      <w:proofErr w:type="spellEnd"/>
      <w:r w:rsidRPr="00F64625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 и установлению вида разрешенного использования направлять в Администрацию Покровского сельского поселения по адресу: 152973, Ярославская область, Рыбинский район, Покровский сельский округ, </w:t>
      </w:r>
      <w:proofErr w:type="spellStart"/>
      <w:r w:rsidRPr="00F64625">
        <w:rPr>
          <w:rFonts w:ascii="Times New Roman" w:eastAsia="Times New Roman" w:hAnsi="Times New Roman" w:cs="Times New Roman"/>
          <w:sz w:val="24"/>
          <w:szCs w:val="24"/>
        </w:rPr>
        <w:t>пос.Искра</w:t>
      </w:r>
      <w:proofErr w:type="spellEnd"/>
      <w:r w:rsidRPr="00F64625">
        <w:rPr>
          <w:rFonts w:ascii="Times New Roman" w:eastAsia="Times New Roman" w:hAnsi="Times New Roman" w:cs="Times New Roman"/>
          <w:sz w:val="24"/>
          <w:szCs w:val="24"/>
        </w:rPr>
        <w:t xml:space="preserve"> Октября, </w:t>
      </w:r>
      <w:proofErr w:type="spellStart"/>
      <w:r w:rsidRPr="00F64625">
        <w:rPr>
          <w:rFonts w:ascii="Times New Roman" w:eastAsia="Times New Roman" w:hAnsi="Times New Roman" w:cs="Times New Roman"/>
          <w:sz w:val="24"/>
          <w:szCs w:val="24"/>
        </w:rPr>
        <w:t>ул.Молодежная</w:t>
      </w:r>
      <w:proofErr w:type="spellEnd"/>
      <w:r w:rsidRPr="00F64625">
        <w:rPr>
          <w:rFonts w:ascii="Times New Roman" w:eastAsia="Times New Roman" w:hAnsi="Times New Roman" w:cs="Times New Roman"/>
          <w:sz w:val="24"/>
          <w:szCs w:val="24"/>
        </w:rPr>
        <w:t>, д.34.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>4. Возложить организацию и проведение публичных слушаний на Администрацию Покровского сельского поселения.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>5. Опубликовать настоящее постановление в газете «Новая жизнь».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>6. Контроль за исполнением настоящего постановления оставляю за собой.</w:t>
      </w:r>
    </w:p>
    <w:p w:rsidR="00F64625" w:rsidRPr="00F64625" w:rsidRDefault="00F64625" w:rsidP="00F6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625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F64625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 Н. Забелина</w:t>
      </w:r>
    </w:p>
    <w:p w:rsidR="005F6CF9" w:rsidRPr="00F64625" w:rsidRDefault="005F6CF9" w:rsidP="00F64625"/>
    <w:sectPr w:rsidR="005F6CF9" w:rsidRPr="00F6462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2018-12-03T11:28:00Z</dcterms:created>
  <dcterms:modified xsi:type="dcterms:W3CDTF">2018-12-03T11:28:00Z</dcterms:modified>
</cp:coreProperties>
</file>